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06" w:rsidRDefault="00EB2A06">
      <w:pPr>
        <w:widowControl/>
        <w:shd w:val="clear" w:color="auto" w:fill="FFFFFF"/>
        <w:wordWrap w:val="0"/>
        <w:spacing w:after="180" w:line="420" w:lineRule="atLeast"/>
        <w:ind w:firstLine="480"/>
        <w:jc w:val="left"/>
        <w:rPr>
          <w:rFonts w:ascii="inherit" w:eastAsia="宋体" w:hAnsi="inherit" w:cs="Times New Roman"/>
          <w:color w:val="444444"/>
          <w:kern w:val="0"/>
        </w:rPr>
      </w:pPr>
    </w:p>
    <w:tbl>
      <w:tblPr>
        <w:tblW w:w="5000" w:type="pct"/>
        <w:tblInd w:w="-18" w:type="dxa"/>
        <w:tblCellMar>
          <w:top w:w="20" w:type="dxa"/>
          <w:left w:w="20" w:type="dxa"/>
          <w:bottom w:w="20" w:type="dxa"/>
          <w:right w:w="20" w:type="dxa"/>
        </w:tblCellMar>
        <w:tblLook w:val="04A0"/>
      </w:tblPr>
      <w:tblGrid>
        <w:gridCol w:w="3158"/>
        <w:gridCol w:w="5182"/>
      </w:tblGrid>
      <w:tr w:rsidR="00EB2A06">
        <w:tc>
          <w:tcPr>
            <w:tcW w:w="1893" w:type="pct"/>
            <w:shd w:val="clear" w:color="auto" w:fill="FFFFFF"/>
            <w:vAlign w:val="center"/>
          </w:tcPr>
          <w:p w:rsidR="00F93932" w:rsidRDefault="00716746" w:rsidP="00716746">
            <w:pPr>
              <w:widowControl/>
              <w:spacing w:line="240" w:lineRule="auto"/>
              <w:ind w:firstLineChars="95" w:firstLine="304"/>
              <w:rPr>
                <w:rFonts w:ascii="微软雅黑" w:eastAsia="微软雅黑" w:hAnsi="微软雅黑" w:cs="Times New Roman"/>
                <w:color w:val="040404"/>
                <w:kern w:val="0"/>
                <w:sz w:val="32"/>
                <w:szCs w:val="32"/>
              </w:rPr>
            </w:pPr>
            <w:r>
              <w:rPr>
                <w:rFonts w:ascii="微软雅黑" w:eastAsia="微软雅黑" w:hAnsi="微软雅黑" w:cs="Times New Roman" w:hint="eastAsia"/>
                <w:noProof/>
                <w:color w:val="040404"/>
                <w:kern w:val="0"/>
                <w:sz w:val="32"/>
                <w:szCs w:val="32"/>
              </w:rPr>
              <w:drawing>
                <wp:anchor distT="0" distB="0" distL="114300" distR="114300" simplePos="0" relativeHeight="251658240" behindDoc="0" locked="0" layoutInCell="1" allowOverlap="1">
                  <wp:simplePos x="0" y="0"/>
                  <wp:positionH relativeFrom="column">
                    <wp:posOffset>194673</wp:posOffset>
                  </wp:positionH>
                  <wp:positionV relativeFrom="paragraph">
                    <wp:posOffset>121466</wp:posOffset>
                  </wp:positionV>
                  <wp:extent cx="1258824" cy="1908048"/>
                  <wp:effectExtent l="0" t="0" r="0" b="0"/>
                  <wp:wrapSquare wrapText="bothSides"/>
                  <wp:docPr id="18043020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2022" name="图片 1804302022"/>
                          <pic:cNvPicPr/>
                        </pic:nvPicPr>
                        <pic:blipFill>
                          <a:blip r:embed="rId7"/>
                          <a:stretch>
                            <a:fillRect/>
                          </a:stretch>
                        </pic:blipFill>
                        <pic:spPr>
                          <a:xfrm>
                            <a:off x="0" y="0"/>
                            <a:ext cx="1258824" cy="1908048"/>
                          </a:xfrm>
                          <a:prstGeom prst="rect">
                            <a:avLst/>
                          </a:prstGeom>
                        </pic:spPr>
                      </pic:pic>
                    </a:graphicData>
                  </a:graphic>
                </wp:anchor>
              </w:drawing>
            </w:r>
          </w:p>
        </w:tc>
        <w:tc>
          <w:tcPr>
            <w:tcW w:w="3107" w:type="pct"/>
            <w:shd w:val="clear" w:color="auto" w:fill="FFFFFF"/>
            <w:vAlign w:val="center"/>
          </w:tcPr>
          <w:p w:rsidR="00716746" w:rsidRPr="00716746" w:rsidRDefault="00716746">
            <w:pPr>
              <w:widowControl/>
              <w:ind w:firstLineChars="0" w:firstLine="0"/>
              <w:jc w:val="left"/>
              <w:rPr>
                <w:b/>
                <w:bCs/>
                <w:sz w:val="32"/>
                <w:szCs w:val="32"/>
              </w:rPr>
            </w:pPr>
            <w:r w:rsidRPr="00716746">
              <w:rPr>
                <w:b/>
                <w:bCs/>
                <w:sz w:val="32"/>
                <w:szCs w:val="32"/>
              </w:rPr>
              <w:t xml:space="preserve">邹节新 </w:t>
            </w:r>
            <w:r>
              <w:rPr>
                <w:rFonts w:hint="eastAsia"/>
                <w:b/>
                <w:bCs/>
                <w:sz w:val="32"/>
                <w:szCs w:val="32"/>
              </w:rPr>
              <w:t>副教授</w:t>
            </w:r>
          </w:p>
          <w:p w:rsidR="00716746" w:rsidRDefault="00716746">
            <w:pPr>
              <w:widowControl/>
              <w:ind w:firstLineChars="0" w:firstLine="0"/>
              <w:jc w:val="left"/>
            </w:pPr>
          </w:p>
          <w:p w:rsidR="00EB2A06" w:rsidRDefault="00716746">
            <w:pPr>
              <w:widowControl/>
              <w:ind w:firstLineChars="0" w:firstLine="0"/>
              <w:jc w:val="left"/>
              <w:rPr>
                <w:rFonts w:ascii="宋体" w:eastAsia="宋体" w:hAnsi="宋体" w:cs="宋体"/>
                <w:b/>
                <w:bCs/>
                <w:kern w:val="0"/>
              </w:rPr>
            </w:pPr>
            <w:r>
              <w:rPr>
                <w:rFonts w:hint="eastAsia"/>
              </w:rPr>
              <w:t>南昌大学生物医学测试中心</w:t>
            </w:r>
            <w:r w:rsidR="00F57234">
              <w:rPr>
                <w:rFonts w:hint="eastAsia"/>
              </w:rPr>
              <w:t>-</w:t>
            </w:r>
            <w:r>
              <w:rPr>
                <w:rFonts w:hint="eastAsia"/>
              </w:rPr>
              <w:t>动物中心 主管</w:t>
            </w:r>
          </w:p>
          <w:p w:rsidR="00716746" w:rsidRDefault="00716746" w:rsidP="00716746">
            <w:pPr>
              <w:widowControl/>
              <w:ind w:firstLineChars="0" w:firstLine="0"/>
              <w:jc w:val="left"/>
            </w:pPr>
            <w:r>
              <w:t>南昌大学基础医学院，硕士生导师</w:t>
            </w:r>
          </w:p>
          <w:p w:rsidR="00EB2A06" w:rsidRPr="00716746" w:rsidRDefault="00EB2A06">
            <w:pPr>
              <w:widowControl/>
              <w:ind w:firstLineChars="0" w:firstLine="0"/>
              <w:jc w:val="left"/>
              <w:rPr>
                <w:rFonts w:ascii="宋体" w:eastAsia="宋体" w:hAnsi="宋体" w:cs="Times New Roman"/>
                <w:color w:val="040404"/>
                <w:kern w:val="0"/>
              </w:rPr>
            </w:pPr>
          </w:p>
        </w:tc>
      </w:tr>
    </w:tbl>
    <w:p w:rsidR="00EB2A06" w:rsidRDefault="00224770" w:rsidP="00A61E78">
      <w:pPr>
        <w:pStyle w:val="aa"/>
        <w:widowControl/>
        <w:numPr>
          <w:ilvl w:val="0"/>
          <w:numId w:val="1"/>
        </w:numPr>
        <w:shd w:val="clear" w:color="auto" w:fill="FFFFFF"/>
        <w:wordWrap w:val="0"/>
        <w:spacing w:beforeLines="50" w:line="420" w:lineRule="atLeast"/>
        <w:ind w:firstLineChars="0"/>
        <w:jc w:val="left"/>
        <w:outlineLvl w:val="1"/>
        <w:rPr>
          <w:rFonts w:ascii="inherit" w:eastAsia="宋体" w:hAnsi="inherit" w:cs="inherit"/>
          <w:b/>
          <w:bCs/>
          <w:color w:val="1692C6"/>
          <w:kern w:val="0"/>
          <w:sz w:val="28"/>
          <w:szCs w:val="28"/>
        </w:rPr>
      </w:pPr>
      <w:r>
        <w:rPr>
          <w:rFonts w:ascii="inherit" w:eastAsia="宋体" w:hAnsi="inherit" w:cs="宋体" w:hint="eastAsia"/>
          <w:b/>
          <w:bCs/>
          <w:color w:val="1692C6"/>
          <w:kern w:val="0"/>
          <w:sz w:val="28"/>
          <w:szCs w:val="28"/>
        </w:rPr>
        <w:t>教育和工作背景</w:t>
      </w:r>
      <w:r>
        <w:rPr>
          <w:rFonts w:ascii="inherit" w:eastAsia="宋体" w:hAnsi="inherit" w:cs="inherit"/>
          <w:b/>
          <w:bCs/>
          <w:color w:val="1692C6"/>
          <w:kern w:val="0"/>
          <w:sz w:val="28"/>
          <w:szCs w:val="28"/>
        </w:rPr>
        <w:t>:</w:t>
      </w:r>
    </w:p>
    <w:p w:rsidR="00716746" w:rsidRPr="00716746" w:rsidRDefault="00716746" w:rsidP="00716746">
      <w:pPr>
        <w:widowControl/>
        <w:ind w:firstLine="480"/>
        <w:jc w:val="left"/>
        <w:rPr>
          <w:rFonts w:ascii="Times New Roman" w:eastAsia="宋体" w:hAnsi="Times New Roman" w:cs="Times New Roman"/>
          <w:kern w:val="0"/>
        </w:rPr>
      </w:pPr>
      <w:r w:rsidRPr="00716746">
        <w:rPr>
          <w:rFonts w:ascii="Times New Roman" w:eastAsia="宋体" w:hAnsi="Times New Roman" w:cs="Times New Roman"/>
          <w:kern w:val="0"/>
        </w:rPr>
        <w:t xml:space="preserve">1997 </w:t>
      </w:r>
      <w:r w:rsidRPr="00716746">
        <w:rPr>
          <w:rFonts w:ascii="Times New Roman" w:eastAsia="宋体" w:hAnsi="Times New Roman" w:cs="Times New Roman"/>
          <w:kern w:val="0"/>
        </w:rPr>
        <w:t>江西医学院公共卫生专业</w:t>
      </w:r>
      <w:r w:rsidRPr="00716746">
        <w:rPr>
          <w:rFonts w:ascii="Times New Roman" w:eastAsia="宋体" w:hAnsi="Times New Roman" w:cs="Times New Roman"/>
          <w:kern w:val="0"/>
        </w:rPr>
        <w:t xml:space="preserve"> </w:t>
      </w:r>
      <w:r>
        <w:rPr>
          <w:rFonts w:ascii="Times New Roman" w:eastAsia="宋体" w:hAnsi="Times New Roman" w:cs="Times New Roman" w:hint="eastAsia"/>
          <w:kern w:val="0"/>
        </w:rPr>
        <w:t>医学</w:t>
      </w:r>
      <w:r w:rsidRPr="00716746">
        <w:rPr>
          <w:rFonts w:ascii="Times New Roman" w:eastAsia="宋体" w:hAnsi="Times New Roman" w:cs="Times New Roman"/>
          <w:kern w:val="0"/>
        </w:rPr>
        <w:t>学士</w:t>
      </w:r>
    </w:p>
    <w:p w:rsidR="00716746" w:rsidRPr="00716746" w:rsidRDefault="00716746" w:rsidP="00716746">
      <w:pPr>
        <w:widowControl/>
        <w:ind w:firstLine="480"/>
        <w:jc w:val="left"/>
        <w:rPr>
          <w:rFonts w:ascii="Times New Roman" w:eastAsia="宋体" w:hAnsi="Times New Roman" w:cs="Times New Roman"/>
          <w:kern w:val="0"/>
        </w:rPr>
      </w:pPr>
      <w:r w:rsidRPr="00716746">
        <w:rPr>
          <w:rFonts w:ascii="Times New Roman" w:eastAsia="宋体" w:hAnsi="Times New Roman" w:cs="Times New Roman"/>
          <w:kern w:val="0"/>
        </w:rPr>
        <w:t xml:space="preserve">2004 </w:t>
      </w:r>
      <w:r w:rsidRPr="00716746">
        <w:rPr>
          <w:rFonts w:ascii="Times New Roman" w:eastAsia="宋体" w:hAnsi="Times New Roman" w:cs="Times New Roman"/>
          <w:kern w:val="0"/>
        </w:rPr>
        <w:t>南昌大学病原生物学专业</w:t>
      </w:r>
      <w:r w:rsidRPr="00716746">
        <w:rPr>
          <w:rFonts w:ascii="Times New Roman" w:eastAsia="宋体" w:hAnsi="Times New Roman" w:cs="Times New Roman"/>
          <w:kern w:val="0"/>
        </w:rPr>
        <w:t xml:space="preserve"> </w:t>
      </w:r>
      <w:r>
        <w:rPr>
          <w:rFonts w:ascii="Times New Roman" w:eastAsia="宋体" w:hAnsi="Times New Roman" w:cs="Times New Roman" w:hint="eastAsia"/>
          <w:kern w:val="0"/>
        </w:rPr>
        <w:t>医学</w:t>
      </w:r>
      <w:r w:rsidRPr="00716746">
        <w:rPr>
          <w:rFonts w:ascii="Times New Roman" w:eastAsia="宋体" w:hAnsi="Times New Roman" w:cs="Times New Roman"/>
          <w:kern w:val="0"/>
        </w:rPr>
        <w:t>硕士</w:t>
      </w:r>
    </w:p>
    <w:p w:rsidR="00716746" w:rsidRPr="00716746" w:rsidRDefault="00716746" w:rsidP="00716746">
      <w:pPr>
        <w:widowControl/>
        <w:ind w:firstLine="480"/>
        <w:jc w:val="left"/>
        <w:rPr>
          <w:rFonts w:ascii="Times New Roman" w:eastAsia="宋体" w:hAnsi="Times New Roman" w:cs="Times New Roman"/>
          <w:kern w:val="0"/>
        </w:rPr>
      </w:pPr>
      <w:r w:rsidRPr="00716746">
        <w:rPr>
          <w:rFonts w:ascii="Times New Roman" w:eastAsia="宋体" w:hAnsi="Times New Roman" w:cs="Times New Roman"/>
          <w:kern w:val="0"/>
        </w:rPr>
        <w:t>2004-20</w:t>
      </w:r>
      <w:r>
        <w:rPr>
          <w:rFonts w:ascii="Times New Roman" w:eastAsia="宋体" w:hAnsi="Times New Roman" w:cs="Times New Roman"/>
          <w:kern w:val="0"/>
        </w:rPr>
        <w:t>22</w:t>
      </w:r>
      <w:r w:rsidRPr="00716746">
        <w:rPr>
          <w:rFonts w:ascii="Times New Roman" w:eastAsia="宋体" w:hAnsi="Times New Roman" w:cs="Times New Roman"/>
          <w:kern w:val="0"/>
        </w:rPr>
        <w:t xml:space="preserve"> </w:t>
      </w:r>
      <w:r w:rsidRPr="00716746">
        <w:rPr>
          <w:rFonts w:ascii="Times New Roman" w:eastAsia="宋体" w:hAnsi="Times New Roman" w:cs="Times New Roman"/>
          <w:kern w:val="0"/>
        </w:rPr>
        <w:t>南昌大学基础医学院人体寄生虫学专业</w:t>
      </w:r>
      <w:r>
        <w:rPr>
          <w:rFonts w:ascii="Times New Roman" w:eastAsia="宋体" w:hAnsi="Times New Roman" w:cs="Times New Roman" w:hint="eastAsia"/>
          <w:kern w:val="0"/>
        </w:rPr>
        <w:t>教</w:t>
      </w:r>
      <w:r w:rsidRPr="00716746">
        <w:rPr>
          <w:rFonts w:ascii="Times New Roman" w:eastAsia="宋体" w:hAnsi="Times New Roman" w:cs="Times New Roman"/>
          <w:kern w:val="0"/>
        </w:rPr>
        <w:t>师</w:t>
      </w:r>
    </w:p>
    <w:p w:rsidR="00716746" w:rsidRDefault="00716746" w:rsidP="00716746">
      <w:pPr>
        <w:widowControl/>
        <w:ind w:firstLine="480"/>
        <w:jc w:val="left"/>
        <w:rPr>
          <w:rFonts w:ascii="Times New Roman" w:eastAsia="宋体" w:hAnsi="宋体" w:cs="Times New Roman"/>
          <w:kern w:val="0"/>
        </w:rPr>
      </w:pPr>
      <w:r w:rsidRPr="00716746">
        <w:rPr>
          <w:rFonts w:ascii="Times New Roman" w:eastAsia="宋体" w:hAnsi="Times New Roman" w:cs="Times New Roman"/>
          <w:kern w:val="0"/>
        </w:rPr>
        <w:t>20</w:t>
      </w:r>
      <w:r>
        <w:rPr>
          <w:rFonts w:ascii="Times New Roman" w:eastAsia="宋体" w:hAnsi="Times New Roman" w:cs="Times New Roman"/>
          <w:kern w:val="0"/>
        </w:rPr>
        <w:t>2</w:t>
      </w:r>
      <w:r w:rsidRPr="00716746">
        <w:rPr>
          <w:rFonts w:ascii="Times New Roman" w:eastAsia="宋体" w:hAnsi="Times New Roman" w:cs="Times New Roman"/>
          <w:kern w:val="0"/>
        </w:rPr>
        <w:t>3-</w:t>
      </w:r>
      <w:r>
        <w:rPr>
          <w:rFonts w:ascii="Times New Roman" w:eastAsia="宋体" w:hAnsi="Times New Roman" w:cs="Times New Roman" w:hint="eastAsia"/>
          <w:kern w:val="0"/>
        </w:rPr>
        <w:t>至今</w:t>
      </w:r>
      <w:r w:rsidRPr="00716746">
        <w:rPr>
          <w:rFonts w:ascii="Times New Roman" w:eastAsia="宋体" w:hAnsi="Times New Roman" w:cs="Times New Roman"/>
          <w:kern w:val="0"/>
        </w:rPr>
        <w:t xml:space="preserve"> </w:t>
      </w:r>
      <w:r w:rsidRPr="00716746">
        <w:rPr>
          <w:rFonts w:ascii="Times New Roman" w:eastAsia="宋体" w:hAnsi="Times New Roman" w:cs="Times New Roman"/>
          <w:kern w:val="0"/>
        </w:rPr>
        <w:t>南昌大学</w:t>
      </w:r>
      <w:r>
        <w:rPr>
          <w:rFonts w:ascii="Times New Roman" w:eastAsia="宋体" w:hAnsi="Times New Roman" w:cs="Times New Roman" w:hint="eastAsia"/>
          <w:kern w:val="0"/>
        </w:rPr>
        <w:t>生物医学测试中心动物中心，硕士生导师</w:t>
      </w:r>
    </w:p>
    <w:p w:rsidR="00EB2A06" w:rsidRDefault="00224770">
      <w:pPr>
        <w:widowControl/>
        <w:ind w:firstLine="480"/>
        <w:jc w:val="left"/>
        <w:rPr>
          <w:rFonts w:ascii="Times New Roman" w:eastAsia="宋体" w:hAnsi="Times New Roman" w:cs="Times New Roman"/>
          <w:kern w:val="0"/>
        </w:rPr>
      </w:pPr>
      <w:r>
        <w:rPr>
          <w:rFonts w:ascii="Times New Roman" w:eastAsia="宋体" w:hAnsi="宋体" w:cs="Times New Roman"/>
          <w:kern w:val="0"/>
        </w:rPr>
        <w:t>。</w:t>
      </w:r>
    </w:p>
    <w:p w:rsidR="00EB2A06" w:rsidRDefault="00224770">
      <w:pPr>
        <w:pStyle w:val="aa"/>
        <w:widowControl/>
        <w:numPr>
          <w:ilvl w:val="0"/>
          <w:numId w:val="1"/>
        </w:numPr>
        <w:shd w:val="clear" w:color="auto" w:fill="FFFFFF"/>
        <w:wordWrap w:val="0"/>
        <w:spacing w:line="420" w:lineRule="atLeast"/>
        <w:ind w:firstLineChars="0"/>
        <w:jc w:val="left"/>
        <w:outlineLvl w:val="1"/>
        <w:rPr>
          <w:rFonts w:ascii="Times New Roman" w:eastAsia="宋体" w:hAnsi="Times New Roman" w:cs="Times New Roman"/>
          <w:b/>
          <w:bCs/>
          <w:color w:val="1692C6"/>
          <w:kern w:val="0"/>
          <w:sz w:val="28"/>
          <w:szCs w:val="28"/>
        </w:rPr>
      </w:pPr>
      <w:r>
        <w:rPr>
          <w:rFonts w:ascii="Times New Roman" w:eastAsia="宋体" w:hAnsi="inherit" w:cs="Times New Roman"/>
          <w:b/>
          <w:bCs/>
          <w:color w:val="1692C6"/>
          <w:kern w:val="0"/>
          <w:sz w:val="28"/>
          <w:szCs w:val="28"/>
        </w:rPr>
        <w:t>研究兴趣、领域：</w:t>
      </w:r>
    </w:p>
    <w:p w:rsidR="00716746" w:rsidRDefault="00716746">
      <w:pPr>
        <w:widowControl/>
        <w:shd w:val="clear" w:color="auto" w:fill="FFFFFF"/>
        <w:wordWrap w:val="0"/>
        <w:spacing w:line="420" w:lineRule="atLeast"/>
        <w:ind w:firstLine="480"/>
        <w:jc w:val="left"/>
        <w:rPr>
          <w:rFonts w:ascii="Times New Roman" w:eastAsia="宋体" w:hAnsi="宋体" w:cs="宋体"/>
          <w:kern w:val="0"/>
        </w:rPr>
      </w:pPr>
      <w:r w:rsidRPr="00716746">
        <w:rPr>
          <w:rFonts w:ascii="Times New Roman" w:eastAsia="宋体" w:hAnsi="宋体" w:cs="宋体" w:hint="eastAsia"/>
          <w:kern w:val="0"/>
        </w:rPr>
        <w:t>主要研究领域</w:t>
      </w:r>
      <w:r w:rsidRPr="00716746">
        <w:rPr>
          <w:rFonts w:ascii="Times New Roman" w:eastAsia="宋体" w:hAnsi="宋体" w:cs="宋体"/>
          <w:kern w:val="0"/>
        </w:rPr>
        <w:t>:</w:t>
      </w:r>
      <w:r w:rsidRPr="00716746">
        <w:rPr>
          <w:rFonts w:ascii="Times New Roman" w:eastAsia="宋体" w:hAnsi="宋体" w:cs="宋体"/>
          <w:kern w:val="0"/>
        </w:rPr>
        <w:t>寄生虫及其宿主动物分子系统地理学</w:t>
      </w:r>
      <w:r>
        <w:rPr>
          <w:rFonts w:ascii="Times New Roman" w:eastAsia="宋体" w:hAnsi="宋体" w:cs="宋体" w:hint="eastAsia"/>
          <w:kern w:val="0"/>
        </w:rPr>
        <w:t>，</w:t>
      </w:r>
      <w:r w:rsidRPr="00716746">
        <w:rPr>
          <w:rFonts w:ascii="Times New Roman" w:eastAsia="宋体" w:hAnsi="宋体" w:cs="宋体"/>
          <w:kern w:val="0"/>
        </w:rPr>
        <w:t>实验动物学。</w:t>
      </w:r>
    </w:p>
    <w:p w:rsidR="00EB2A06" w:rsidRDefault="00716746">
      <w:pPr>
        <w:widowControl/>
        <w:shd w:val="clear" w:color="auto" w:fill="FFFFFF"/>
        <w:wordWrap w:val="0"/>
        <w:spacing w:line="420" w:lineRule="atLeast"/>
        <w:ind w:firstLine="480"/>
        <w:jc w:val="left"/>
        <w:rPr>
          <w:rFonts w:ascii="Times New Roman" w:eastAsia="宋体" w:hAnsi="宋体" w:cs="宋体"/>
        </w:rPr>
      </w:pPr>
      <w:r w:rsidRPr="00716746">
        <w:rPr>
          <w:rFonts w:ascii="Times New Roman" w:eastAsia="宋体" w:hAnsi="宋体" w:cs="宋体"/>
          <w:kern w:val="0"/>
        </w:rPr>
        <w:t>南昌大学生物医学测试中心动物平台负责人。先后主持完成</w:t>
      </w:r>
      <w:r w:rsidRPr="00716746">
        <w:rPr>
          <w:rFonts w:ascii="Times New Roman" w:eastAsia="宋体" w:hAnsi="宋体" w:cs="宋体"/>
          <w:kern w:val="0"/>
        </w:rPr>
        <w:t>12</w:t>
      </w:r>
      <w:r w:rsidRPr="00716746">
        <w:rPr>
          <w:rFonts w:ascii="Times New Roman" w:eastAsia="宋体" w:hAnsi="宋体" w:cs="宋体"/>
          <w:kern w:val="0"/>
        </w:rPr>
        <w:t>项以上寄生虫及其宿主动物地理分布及防制规划等为主要内容的各级科研项目，以第一或通讯作者发表论文</w:t>
      </w:r>
      <w:r w:rsidRPr="00716746">
        <w:rPr>
          <w:rFonts w:ascii="Times New Roman" w:eastAsia="宋体" w:hAnsi="宋体" w:cs="宋体"/>
          <w:kern w:val="0"/>
        </w:rPr>
        <w:t>30</w:t>
      </w:r>
      <w:r w:rsidRPr="00716746">
        <w:rPr>
          <w:rFonts w:ascii="Times New Roman" w:eastAsia="宋体" w:hAnsi="宋体" w:cs="宋体"/>
          <w:kern w:val="0"/>
        </w:rPr>
        <w:t>余篇，其中</w:t>
      </w:r>
      <w:r w:rsidRPr="00716746">
        <w:rPr>
          <w:rFonts w:ascii="Times New Roman" w:eastAsia="宋体" w:hAnsi="宋体" w:cs="宋体"/>
          <w:kern w:val="0"/>
        </w:rPr>
        <w:t xml:space="preserve"> SCI </w:t>
      </w:r>
      <w:r w:rsidRPr="00716746">
        <w:rPr>
          <w:rFonts w:ascii="Times New Roman" w:eastAsia="宋体" w:hAnsi="宋体" w:cs="宋体"/>
          <w:kern w:val="0"/>
        </w:rPr>
        <w:t>收录</w:t>
      </w:r>
      <w:r w:rsidRPr="00716746">
        <w:rPr>
          <w:rFonts w:ascii="Times New Roman" w:eastAsia="宋体" w:hAnsi="宋体" w:cs="宋体"/>
          <w:kern w:val="0"/>
        </w:rPr>
        <w:t>20</w:t>
      </w:r>
      <w:r w:rsidRPr="00716746">
        <w:rPr>
          <w:rFonts w:ascii="Times New Roman" w:eastAsia="宋体" w:hAnsi="宋体" w:cs="宋体"/>
          <w:kern w:val="0"/>
        </w:rPr>
        <w:t>余篇，获得教学改革相关软件著作权</w:t>
      </w:r>
      <w:r w:rsidRPr="00716746">
        <w:rPr>
          <w:rFonts w:ascii="Times New Roman" w:eastAsia="宋体" w:hAnsi="宋体" w:cs="宋体"/>
          <w:kern w:val="0"/>
        </w:rPr>
        <w:t>1</w:t>
      </w:r>
      <w:r w:rsidRPr="00716746">
        <w:rPr>
          <w:rFonts w:ascii="Times New Roman" w:eastAsia="宋体" w:hAnsi="宋体" w:cs="宋体"/>
          <w:kern w:val="0"/>
        </w:rPr>
        <w:t>项。主持国家自然科学基金</w:t>
      </w:r>
      <w:r w:rsidRPr="00716746">
        <w:rPr>
          <w:rFonts w:ascii="Times New Roman" w:eastAsia="宋体" w:hAnsi="宋体" w:cs="宋体"/>
          <w:kern w:val="0"/>
        </w:rPr>
        <w:t xml:space="preserve"> 2 </w:t>
      </w:r>
      <w:r w:rsidRPr="00716746">
        <w:rPr>
          <w:rFonts w:ascii="Times New Roman" w:eastAsia="宋体" w:hAnsi="宋体" w:cs="宋体"/>
          <w:kern w:val="0"/>
        </w:rPr>
        <w:t>项；</w:t>
      </w:r>
      <w:r w:rsidRPr="00716746">
        <w:rPr>
          <w:rFonts w:ascii="Times New Roman" w:eastAsia="宋体" w:hAnsi="宋体" w:cs="宋体"/>
          <w:kern w:val="0"/>
        </w:rPr>
        <w:t>2017-2023</w:t>
      </w:r>
      <w:r w:rsidRPr="00716746">
        <w:rPr>
          <w:rFonts w:ascii="Times New Roman" w:eastAsia="宋体" w:hAnsi="宋体" w:cs="宋体"/>
          <w:kern w:val="0"/>
        </w:rPr>
        <w:t>持续</w:t>
      </w:r>
      <w:r w:rsidR="005B4B7D">
        <w:rPr>
          <w:rFonts w:ascii="Times New Roman" w:eastAsia="宋体" w:hAnsi="宋体" w:cs="宋体" w:hint="eastAsia"/>
          <w:kern w:val="0"/>
        </w:rPr>
        <w:t>主持</w:t>
      </w:r>
      <w:r w:rsidR="005B4B7D" w:rsidRPr="005B4B7D">
        <w:rPr>
          <w:rFonts w:ascii="Times New Roman" w:eastAsia="宋体" w:hAnsi="宋体" w:cs="宋体" w:hint="eastAsia"/>
          <w:kern w:val="0"/>
        </w:rPr>
        <w:t>国家科技基础条件平台项目</w:t>
      </w:r>
      <w:r w:rsidRPr="00716746">
        <w:rPr>
          <w:rFonts w:ascii="Times New Roman" w:eastAsia="宋体" w:hAnsi="宋体" w:cs="宋体"/>
          <w:kern w:val="0"/>
        </w:rPr>
        <w:t>《国家寄生虫资源库》</w:t>
      </w:r>
      <w:r w:rsidR="005B4B7D">
        <w:rPr>
          <w:rFonts w:ascii="Times New Roman" w:eastAsia="宋体" w:hAnsi="宋体" w:cs="宋体" w:hint="eastAsia"/>
          <w:kern w:val="0"/>
        </w:rPr>
        <w:t>（子课题）</w:t>
      </w:r>
      <w:r w:rsidRPr="00716746">
        <w:rPr>
          <w:rFonts w:ascii="Times New Roman" w:eastAsia="宋体" w:hAnsi="宋体" w:cs="宋体"/>
          <w:kern w:val="0"/>
        </w:rPr>
        <w:t>7</w:t>
      </w:r>
      <w:r w:rsidRPr="00716746">
        <w:rPr>
          <w:rFonts w:ascii="Times New Roman" w:eastAsia="宋体" w:hAnsi="宋体" w:cs="宋体"/>
          <w:kern w:val="0"/>
        </w:rPr>
        <w:t>项；主持完成江西省</w:t>
      </w:r>
      <w:r w:rsidR="005B4B7D">
        <w:rPr>
          <w:rFonts w:ascii="Times New Roman" w:eastAsia="宋体" w:hAnsi="宋体" w:cs="宋体" w:hint="eastAsia"/>
          <w:kern w:val="0"/>
        </w:rPr>
        <w:t>级</w:t>
      </w:r>
      <w:r w:rsidRPr="00716746">
        <w:rPr>
          <w:rFonts w:ascii="Times New Roman" w:eastAsia="宋体" w:hAnsi="宋体" w:cs="宋体"/>
          <w:kern w:val="0"/>
        </w:rPr>
        <w:t>教改项目</w:t>
      </w:r>
      <w:r w:rsidRPr="00716746">
        <w:rPr>
          <w:rFonts w:ascii="Times New Roman" w:eastAsia="宋体" w:hAnsi="宋体" w:cs="宋体"/>
          <w:kern w:val="0"/>
        </w:rPr>
        <w:t>1</w:t>
      </w:r>
      <w:r w:rsidRPr="00716746">
        <w:rPr>
          <w:rFonts w:ascii="Times New Roman" w:eastAsia="宋体" w:hAnsi="宋体" w:cs="宋体"/>
          <w:kern w:val="0"/>
        </w:rPr>
        <w:t>项，主持完成江西省自然科学基金面上项目、江西省科技支撑计划项目各</w:t>
      </w:r>
      <w:r w:rsidRPr="00716746">
        <w:rPr>
          <w:rFonts w:ascii="Times New Roman" w:eastAsia="宋体" w:hAnsi="宋体" w:cs="宋体"/>
          <w:kern w:val="0"/>
        </w:rPr>
        <w:t xml:space="preserve"> 1 </w:t>
      </w:r>
      <w:r w:rsidRPr="00716746">
        <w:rPr>
          <w:rFonts w:ascii="Times New Roman" w:eastAsia="宋体" w:hAnsi="宋体" w:cs="宋体"/>
          <w:kern w:val="0"/>
        </w:rPr>
        <w:t>项。</w:t>
      </w:r>
    </w:p>
    <w:p w:rsidR="00EB2A06" w:rsidRDefault="00224770">
      <w:pPr>
        <w:pStyle w:val="aa"/>
        <w:widowControl/>
        <w:numPr>
          <w:ilvl w:val="0"/>
          <w:numId w:val="1"/>
        </w:numPr>
        <w:shd w:val="clear" w:color="auto" w:fill="FFFFFF"/>
        <w:wordWrap w:val="0"/>
        <w:spacing w:line="420" w:lineRule="atLeast"/>
        <w:ind w:firstLineChars="0"/>
        <w:jc w:val="left"/>
        <w:outlineLvl w:val="1"/>
        <w:rPr>
          <w:rFonts w:ascii="inherit" w:eastAsia="宋体" w:hAnsi="inherit" w:cs="Times New Roman"/>
          <w:b/>
          <w:bCs/>
          <w:color w:val="1692C6"/>
          <w:kern w:val="0"/>
          <w:sz w:val="28"/>
          <w:szCs w:val="28"/>
        </w:rPr>
      </w:pPr>
      <w:r>
        <w:rPr>
          <w:rFonts w:ascii="inherit" w:eastAsia="宋体" w:hAnsi="inherit" w:cs="宋体" w:hint="eastAsia"/>
          <w:b/>
          <w:bCs/>
          <w:color w:val="1692C6"/>
          <w:kern w:val="0"/>
          <w:sz w:val="28"/>
          <w:szCs w:val="28"/>
        </w:rPr>
        <w:t>主要成果、荣誉、奖励：</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(1) Zhou XJ, Yang Q, Tan QH, Zhang LY, Shi LB, </w:t>
      </w:r>
      <w:r w:rsidRPr="00F57234">
        <w:rPr>
          <w:rFonts w:ascii="Times New Roman" w:eastAsiaTheme="minorEastAsia" w:hAnsi="Times New Roman" w:cs="Times New Roman"/>
          <w:b/>
          <w:bCs/>
          <w:color w:val="000000"/>
        </w:rPr>
        <w:t>Zou JX</w:t>
      </w:r>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i/>
          <w:iCs/>
          <w:color w:val="000000"/>
        </w:rPr>
        <w:t>Paragonimus</w:t>
      </w:r>
      <w:proofErr w:type="spellEnd"/>
      <w:r w:rsidRPr="00F57234">
        <w:rPr>
          <w:rFonts w:ascii="Times New Roman" w:eastAsiaTheme="minorEastAsia" w:hAnsi="Times New Roman" w:cs="Times New Roman"/>
          <w:color w:val="000000"/>
        </w:rPr>
        <w:t xml:space="preserve"> and its hosts in China: An update [J]. Acta Trop. 2021 Nov; 223:106094. </w:t>
      </w:r>
      <w:proofErr w:type="spellStart"/>
      <w:r w:rsidRPr="00F57234">
        <w:rPr>
          <w:rFonts w:ascii="Times New Roman" w:eastAsiaTheme="minorEastAsia" w:hAnsi="Times New Roman" w:cs="Times New Roman"/>
          <w:color w:val="000000"/>
        </w:rPr>
        <w:t>doi</w:t>
      </w:r>
      <w:proofErr w:type="spellEnd"/>
      <w:r w:rsidRPr="00F57234">
        <w:rPr>
          <w:rFonts w:ascii="Times New Roman" w:eastAsiaTheme="minorEastAsia" w:hAnsi="Times New Roman" w:cs="Times New Roman"/>
          <w:color w:val="000000"/>
        </w:rPr>
        <w:t>: 10.1016/j.</w:t>
      </w:r>
      <w:r>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actatropica</w:t>
      </w:r>
      <w:proofErr w:type="spellEnd"/>
      <w:r w:rsidRPr="00F57234">
        <w:rPr>
          <w:rFonts w:ascii="Times New Roman" w:eastAsiaTheme="minorEastAsia" w:hAnsi="Times New Roman" w:cs="Times New Roman"/>
          <w:color w:val="000000"/>
        </w:rPr>
        <w:t>.</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 xml:space="preserve">2021.106094.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(2) Ning Gao, Ying-Yi Cui, Song-Bo Wang, </w:t>
      </w:r>
      <w:r w:rsidRPr="00F57234">
        <w:rPr>
          <w:rFonts w:ascii="Times New Roman" w:eastAsiaTheme="minorEastAsia" w:hAnsi="Times New Roman" w:cs="Times New Roman"/>
          <w:b/>
          <w:bCs/>
          <w:color w:val="000000"/>
        </w:rPr>
        <w:t>Jie-Xin Zou*</w:t>
      </w:r>
      <w:r w:rsidRPr="00F57234">
        <w:rPr>
          <w:rFonts w:ascii="Times New Roman" w:eastAsiaTheme="minorEastAsia" w:hAnsi="Times New Roman" w:cs="Times New Roman"/>
          <w:color w:val="000000"/>
        </w:rPr>
        <w:t xml:space="preserve">. Two new species and the molecular phylogeography of the freshwater crab genus </w:t>
      </w:r>
      <w:proofErr w:type="spellStart"/>
      <w:r w:rsidRPr="00F57234">
        <w:rPr>
          <w:rFonts w:ascii="Times New Roman" w:eastAsiaTheme="minorEastAsia" w:hAnsi="Times New Roman" w:cs="Times New Roman"/>
          <w:i/>
          <w:iCs/>
          <w:color w:val="000000"/>
        </w:rPr>
        <w:t>Bottapotamon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Crustacea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Potamidae</w:t>
      </w:r>
      <w:proofErr w:type="spellEnd"/>
      <w:r w:rsidRPr="00F57234">
        <w:rPr>
          <w:rFonts w:ascii="Times New Roman" w:eastAsiaTheme="minorEastAsia" w:hAnsi="Times New Roman" w:cs="Times New Roman"/>
          <w:color w:val="000000"/>
        </w:rPr>
        <w:t xml:space="preserve">) [J]. </w:t>
      </w:r>
      <w:proofErr w:type="spellStart"/>
      <w:r w:rsidRPr="00F57234">
        <w:rPr>
          <w:rFonts w:ascii="Times New Roman" w:eastAsiaTheme="minorEastAsia" w:hAnsi="Times New Roman" w:cs="Times New Roman"/>
          <w:color w:val="000000"/>
        </w:rPr>
        <w:t>PeerJ</w:t>
      </w:r>
      <w:proofErr w:type="spellEnd"/>
      <w:r w:rsidRPr="00F57234">
        <w:rPr>
          <w:rFonts w:ascii="Times New Roman" w:eastAsiaTheme="minorEastAsia" w:hAnsi="Times New Roman" w:cs="Times New Roman"/>
          <w:color w:val="000000"/>
        </w:rPr>
        <w:t xml:space="preserve">, 2019, 7980: 1-22.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lastRenderedPageBreak/>
        <w:t xml:space="preserve">(3) Wang, Song </w:t>
      </w:r>
      <w:proofErr w:type="spellStart"/>
      <w:r w:rsidRPr="00F57234">
        <w:rPr>
          <w:rFonts w:ascii="Times New Roman" w:eastAsiaTheme="minorEastAsia" w:hAnsi="Times New Roman" w:cs="Times New Roman"/>
          <w:color w:val="000000"/>
        </w:rPr>
        <w:t>bo</w:t>
      </w:r>
      <w:proofErr w:type="spellEnd"/>
      <w:r w:rsidRPr="00F57234">
        <w:rPr>
          <w:rFonts w:ascii="Times New Roman" w:eastAsiaTheme="minorEastAsia" w:hAnsi="Times New Roman" w:cs="Times New Roman"/>
          <w:color w:val="000000"/>
        </w:rPr>
        <w:t xml:space="preserve">, Zhou, Xian min, </w:t>
      </w:r>
      <w:proofErr w:type="spellStart"/>
      <w:r w:rsidRPr="00F57234">
        <w:rPr>
          <w:rFonts w:ascii="Times New Roman" w:eastAsiaTheme="minorEastAsia" w:hAnsi="Times New Roman" w:cs="Times New Roman"/>
          <w:b/>
          <w:bCs/>
          <w:color w:val="000000"/>
        </w:rPr>
        <w:t>Zou</w:t>
      </w:r>
      <w:proofErr w:type="spellEnd"/>
      <w:r w:rsidRPr="00F57234">
        <w:rPr>
          <w:rFonts w:ascii="Times New Roman" w:eastAsiaTheme="minorEastAsia" w:hAnsi="Times New Roman" w:cs="Times New Roman"/>
          <w:b/>
          <w:bCs/>
          <w:color w:val="000000"/>
        </w:rPr>
        <w:t xml:space="preserve">, </w:t>
      </w:r>
      <w:proofErr w:type="spellStart"/>
      <w:r w:rsidRPr="00F57234">
        <w:rPr>
          <w:rFonts w:ascii="Times New Roman" w:eastAsiaTheme="minorEastAsia" w:hAnsi="Times New Roman" w:cs="Times New Roman"/>
          <w:b/>
          <w:bCs/>
          <w:color w:val="000000"/>
        </w:rPr>
        <w:t>Jie</w:t>
      </w:r>
      <w:proofErr w:type="spellEnd"/>
      <w:r w:rsidRPr="00F57234">
        <w:rPr>
          <w:rFonts w:ascii="Times New Roman" w:eastAsiaTheme="minorEastAsia" w:hAnsi="Times New Roman" w:cs="Times New Roman"/>
          <w:b/>
          <w:bCs/>
          <w:color w:val="000000"/>
        </w:rPr>
        <w:t xml:space="preserve"> </w:t>
      </w:r>
      <w:proofErr w:type="spellStart"/>
      <w:r w:rsidRPr="00F57234">
        <w:rPr>
          <w:rFonts w:ascii="Times New Roman" w:eastAsiaTheme="minorEastAsia" w:hAnsi="Times New Roman" w:cs="Times New Roman"/>
          <w:b/>
          <w:bCs/>
          <w:color w:val="000000"/>
        </w:rPr>
        <w:t>xin</w:t>
      </w:r>
      <w:proofErr w:type="spellEnd"/>
      <w:r w:rsidRPr="00F57234">
        <w:rPr>
          <w:rFonts w:ascii="Times New Roman" w:eastAsiaTheme="minorEastAsia" w:hAnsi="Times New Roman" w:cs="Times New Roman"/>
          <w:b/>
          <w:bCs/>
          <w:color w:val="000000"/>
        </w:rPr>
        <w:t>*</w:t>
      </w:r>
      <w:r w:rsidRPr="00F57234">
        <w:rPr>
          <w:rFonts w:ascii="Times New Roman" w:eastAsiaTheme="minorEastAsia" w:hAnsi="Times New Roman" w:cs="Times New Roman"/>
          <w:color w:val="000000"/>
        </w:rPr>
        <w:t xml:space="preserve">. A new species of freshwater crab of the genus </w:t>
      </w:r>
      <w:proofErr w:type="spellStart"/>
      <w:r w:rsidRPr="00F57234">
        <w:rPr>
          <w:rFonts w:ascii="Times New Roman" w:eastAsiaTheme="minorEastAsia" w:hAnsi="Times New Roman" w:cs="Times New Roman"/>
          <w:i/>
          <w:iCs/>
          <w:color w:val="000000"/>
        </w:rPr>
        <w:t>Mediapotamon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Turkay</w:t>
      </w:r>
      <w:proofErr w:type="spellEnd"/>
      <w:r w:rsidRPr="00F57234">
        <w:rPr>
          <w:rFonts w:ascii="Times New Roman" w:eastAsiaTheme="minorEastAsia" w:hAnsi="Times New Roman" w:cs="Times New Roman"/>
          <w:color w:val="000000"/>
        </w:rPr>
        <w:t xml:space="preserve"> &amp; Dai, 1997 (</w:t>
      </w:r>
      <w:proofErr w:type="spellStart"/>
      <w:r w:rsidRPr="00F57234">
        <w:rPr>
          <w:rFonts w:ascii="Times New Roman" w:eastAsiaTheme="minorEastAsia" w:hAnsi="Times New Roman" w:cs="Times New Roman"/>
          <w:color w:val="000000"/>
        </w:rPr>
        <w:t>Crustacea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Potamidae</w:t>
      </w:r>
      <w:proofErr w:type="spellEnd"/>
      <w:r w:rsidRPr="00F57234">
        <w:rPr>
          <w:rFonts w:ascii="Times New Roman" w:eastAsiaTheme="minorEastAsia" w:hAnsi="Times New Roman" w:cs="Times New Roman"/>
          <w:color w:val="000000"/>
        </w:rPr>
        <w:t xml:space="preserve">) from </w:t>
      </w:r>
      <w:proofErr w:type="spellStart"/>
      <w:r w:rsidRPr="00F57234">
        <w:rPr>
          <w:rFonts w:ascii="Times New Roman" w:eastAsiaTheme="minorEastAsia" w:hAnsi="Times New Roman" w:cs="Times New Roman"/>
          <w:color w:val="000000"/>
        </w:rPr>
        <w:t>Guizhou</w:t>
      </w:r>
      <w:proofErr w:type="spellEnd"/>
      <w:r w:rsidRPr="00F57234">
        <w:rPr>
          <w:rFonts w:ascii="Times New Roman" w:eastAsiaTheme="minorEastAsia" w:hAnsi="Times New Roman" w:cs="Times New Roman"/>
          <w:color w:val="000000"/>
        </w:rPr>
        <w:t xml:space="preserve">, China [J]. </w:t>
      </w:r>
      <w:proofErr w:type="spellStart"/>
      <w:r w:rsidRPr="00F57234">
        <w:rPr>
          <w:rFonts w:ascii="Times New Roman" w:eastAsiaTheme="minorEastAsia" w:hAnsi="Times New Roman" w:cs="Times New Roman"/>
          <w:color w:val="000000"/>
        </w:rPr>
        <w:t>ZooKeys</w:t>
      </w:r>
      <w:proofErr w:type="spellEnd"/>
      <w:r w:rsidRPr="00F57234">
        <w:rPr>
          <w:rFonts w:ascii="Times New Roman" w:eastAsiaTheme="minorEastAsia" w:hAnsi="Times New Roman" w:cs="Times New Roman"/>
          <w:color w:val="000000"/>
        </w:rPr>
        <w:t>, 2019, (873):9-23.</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 (4) Song-Bo Wang, Chao Huang, </w:t>
      </w:r>
      <w:r w:rsidRPr="00F57234">
        <w:rPr>
          <w:rFonts w:ascii="Times New Roman" w:eastAsiaTheme="minorEastAsia" w:hAnsi="Times New Roman" w:cs="Times New Roman"/>
          <w:b/>
          <w:bCs/>
          <w:color w:val="000000"/>
        </w:rPr>
        <w:t>Jie-Xin Zou*</w:t>
      </w:r>
      <w:r w:rsidRPr="00F57234">
        <w:rPr>
          <w:rFonts w:ascii="Times New Roman" w:eastAsiaTheme="minorEastAsia" w:hAnsi="Times New Roman" w:cs="Times New Roman"/>
          <w:color w:val="000000"/>
        </w:rPr>
        <w:t xml:space="preserve">. Description of A New Species of Freshwater Crab of the Genus </w:t>
      </w:r>
      <w:proofErr w:type="spellStart"/>
      <w:r w:rsidRPr="00F57234">
        <w:rPr>
          <w:rFonts w:ascii="Times New Roman" w:eastAsiaTheme="minorEastAsia" w:hAnsi="Times New Roman" w:cs="Times New Roman"/>
          <w:i/>
          <w:iCs/>
          <w:color w:val="000000"/>
        </w:rPr>
        <w:t>Qianguimon</w:t>
      </w:r>
      <w:proofErr w:type="spellEnd"/>
      <w:r w:rsidRPr="00F57234">
        <w:rPr>
          <w:rFonts w:ascii="Times New Roman" w:eastAsiaTheme="minorEastAsia" w:hAnsi="Times New Roman" w:cs="Times New Roman"/>
          <w:color w:val="000000"/>
        </w:rPr>
        <w:t xml:space="preserve"> Huang, 2018 (</w:t>
      </w:r>
      <w:proofErr w:type="spellStart"/>
      <w:r w:rsidRPr="00F57234">
        <w:rPr>
          <w:rFonts w:ascii="Times New Roman" w:eastAsiaTheme="minorEastAsia" w:hAnsi="Times New Roman" w:cs="Times New Roman"/>
          <w:color w:val="000000"/>
        </w:rPr>
        <w:t>Crustacea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Potamidae</w:t>
      </w:r>
      <w:proofErr w:type="spellEnd"/>
      <w:r w:rsidRPr="00F57234">
        <w:rPr>
          <w:rFonts w:ascii="Times New Roman" w:eastAsiaTheme="minorEastAsia" w:hAnsi="Times New Roman" w:cs="Times New Roman"/>
          <w:color w:val="000000"/>
        </w:rPr>
        <w:t xml:space="preserve">) from </w:t>
      </w:r>
      <w:proofErr w:type="spellStart"/>
      <w:r w:rsidRPr="00F57234">
        <w:rPr>
          <w:rFonts w:ascii="Times New Roman" w:eastAsiaTheme="minorEastAsia" w:hAnsi="Times New Roman" w:cs="Times New Roman"/>
          <w:color w:val="000000"/>
        </w:rPr>
        <w:t>Yulin</w:t>
      </w:r>
      <w:proofErr w:type="spellEnd"/>
      <w:r w:rsidRPr="00F57234">
        <w:rPr>
          <w:rFonts w:ascii="Times New Roman" w:eastAsiaTheme="minorEastAsia" w:hAnsi="Times New Roman" w:cs="Times New Roman"/>
          <w:color w:val="000000"/>
        </w:rPr>
        <w:t xml:space="preserve">, Guangxi, Southern China [J]. Zoological Studies, 2019, 58(31).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(5) </w:t>
      </w:r>
      <w:proofErr w:type="spellStart"/>
      <w:r w:rsidRPr="00F57234">
        <w:rPr>
          <w:rFonts w:ascii="Times New Roman" w:eastAsiaTheme="minorEastAsia" w:hAnsi="Times New Roman" w:cs="Times New Roman"/>
          <w:b/>
          <w:bCs/>
          <w:color w:val="000000"/>
        </w:rPr>
        <w:t>Zou</w:t>
      </w:r>
      <w:proofErr w:type="spellEnd"/>
      <w:r w:rsidRPr="00F57234">
        <w:rPr>
          <w:rFonts w:ascii="Times New Roman" w:eastAsiaTheme="minorEastAsia" w:hAnsi="Times New Roman" w:cs="Times New Roman"/>
          <w:b/>
          <w:bCs/>
          <w:color w:val="000000"/>
        </w:rPr>
        <w:t xml:space="preserve"> </w:t>
      </w:r>
      <w:proofErr w:type="spellStart"/>
      <w:r w:rsidRPr="00F57234">
        <w:rPr>
          <w:rFonts w:ascii="Times New Roman" w:eastAsiaTheme="minorEastAsia" w:hAnsi="Times New Roman" w:cs="Times New Roman"/>
          <w:b/>
          <w:bCs/>
          <w:color w:val="000000"/>
        </w:rPr>
        <w:t>Jie</w:t>
      </w:r>
      <w:r>
        <w:rPr>
          <w:rFonts w:ascii="Times New Roman" w:eastAsiaTheme="minorEastAsia" w:hAnsi="Times New Roman" w:cs="Times New Roman"/>
          <w:b/>
          <w:bCs/>
          <w:color w:val="000000"/>
        </w:rPr>
        <w:t>-</w:t>
      </w:r>
      <w:r w:rsidRPr="00F57234">
        <w:rPr>
          <w:rFonts w:ascii="Times New Roman" w:eastAsiaTheme="minorEastAsia" w:hAnsi="Times New Roman" w:cs="Times New Roman"/>
          <w:b/>
          <w:bCs/>
          <w:color w:val="000000"/>
        </w:rPr>
        <w:t>xin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Bai</w:t>
      </w:r>
      <w:proofErr w:type="spellEnd"/>
      <w:r w:rsidRPr="00F57234">
        <w:rPr>
          <w:rFonts w:ascii="Times New Roman" w:eastAsiaTheme="minorEastAsia" w:hAnsi="Times New Roman" w:cs="Times New Roman"/>
          <w:color w:val="000000"/>
        </w:rPr>
        <w:t xml:space="preserve"> Jun, Zhou Xian-min*. A new species of karst-dwelling freshwater crab of the genus </w:t>
      </w:r>
      <w:proofErr w:type="spellStart"/>
      <w:r w:rsidRPr="00F57234">
        <w:rPr>
          <w:rFonts w:ascii="Times New Roman" w:eastAsiaTheme="minorEastAsia" w:hAnsi="Times New Roman" w:cs="Times New Roman"/>
          <w:i/>
          <w:iCs/>
          <w:color w:val="000000"/>
        </w:rPr>
        <w:t>Chinapotamon</w:t>
      </w:r>
      <w:proofErr w:type="spellEnd"/>
      <w:r w:rsidRPr="00F57234">
        <w:rPr>
          <w:rFonts w:ascii="Times New Roman" w:eastAsiaTheme="minorEastAsia" w:hAnsi="Times New Roman" w:cs="Times New Roman"/>
          <w:color w:val="000000"/>
        </w:rPr>
        <w:t xml:space="preserve"> Dai &amp; </w:t>
      </w:r>
      <w:proofErr w:type="spellStart"/>
      <w:r w:rsidRPr="00F57234">
        <w:rPr>
          <w:rFonts w:ascii="Times New Roman" w:eastAsiaTheme="minorEastAsia" w:hAnsi="Times New Roman" w:cs="Times New Roman"/>
          <w:color w:val="000000"/>
        </w:rPr>
        <w:t>Naiyanetr</w:t>
      </w:r>
      <w:proofErr w:type="spellEnd"/>
      <w:r w:rsidRPr="00F57234">
        <w:rPr>
          <w:rFonts w:ascii="Times New Roman" w:eastAsiaTheme="minorEastAsia" w:hAnsi="Times New Roman" w:cs="Times New Roman"/>
          <w:color w:val="000000"/>
        </w:rPr>
        <w:t>, 1994 (</w:t>
      </w:r>
      <w:proofErr w:type="spellStart"/>
      <w:r w:rsidRPr="00F57234">
        <w:rPr>
          <w:rFonts w:ascii="Times New Roman" w:eastAsiaTheme="minorEastAsia" w:hAnsi="Times New Roman" w:cs="Times New Roman"/>
          <w:color w:val="000000"/>
        </w:rPr>
        <w:t>Crustacea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Potamidae</w:t>
      </w:r>
      <w:proofErr w:type="spellEnd"/>
      <w:r w:rsidRPr="00F57234">
        <w:rPr>
          <w:rFonts w:ascii="Times New Roman" w:eastAsiaTheme="minorEastAsia" w:hAnsi="Times New Roman" w:cs="Times New Roman"/>
          <w:color w:val="000000"/>
        </w:rPr>
        <w:t xml:space="preserve">), from </w:t>
      </w:r>
      <w:proofErr w:type="spellStart"/>
      <w:r w:rsidRPr="00F57234">
        <w:rPr>
          <w:rFonts w:ascii="Times New Roman" w:eastAsiaTheme="minorEastAsia" w:hAnsi="Times New Roman" w:cs="Times New Roman"/>
          <w:color w:val="000000"/>
        </w:rPr>
        <w:t>Guizhou</w:t>
      </w:r>
      <w:proofErr w:type="spellEnd"/>
      <w:r w:rsidRPr="00F57234">
        <w:rPr>
          <w:rFonts w:ascii="Times New Roman" w:eastAsiaTheme="minorEastAsia" w:hAnsi="Times New Roman" w:cs="Times New Roman"/>
          <w:color w:val="000000"/>
        </w:rPr>
        <w:t xml:space="preserve">, southwest China [J]. </w:t>
      </w:r>
      <w:proofErr w:type="spellStart"/>
      <w:r w:rsidRPr="00F57234">
        <w:rPr>
          <w:rFonts w:ascii="Times New Roman" w:eastAsiaTheme="minorEastAsia" w:hAnsi="Times New Roman" w:cs="Times New Roman"/>
          <w:color w:val="000000"/>
        </w:rPr>
        <w:t>PeerJ</w:t>
      </w:r>
      <w:proofErr w:type="spellEnd"/>
      <w:r w:rsidRPr="00F57234">
        <w:rPr>
          <w:rFonts w:ascii="Times New Roman" w:eastAsiaTheme="minorEastAsia" w:hAnsi="Times New Roman" w:cs="Times New Roman"/>
          <w:color w:val="000000"/>
        </w:rPr>
        <w:t xml:space="preserve">, 2018, 6: 0- e5947.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(6) Liu, </w:t>
      </w:r>
      <w:proofErr w:type="spellStart"/>
      <w:r w:rsidRPr="00F57234">
        <w:rPr>
          <w:rFonts w:ascii="Times New Roman" w:eastAsiaTheme="minorEastAsia" w:hAnsi="Times New Roman" w:cs="Times New Roman"/>
          <w:color w:val="000000"/>
        </w:rPr>
        <w:t>Huimeng</w:t>
      </w:r>
      <w:proofErr w:type="spellEnd"/>
      <w:r w:rsidRPr="00F57234">
        <w:rPr>
          <w:rFonts w:ascii="Times New Roman" w:eastAsiaTheme="minorEastAsia" w:hAnsi="Times New Roman" w:cs="Times New Roman"/>
          <w:color w:val="000000"/>
        </w:rPr>
        <w:t xml:space="preserve">, Jiang, </w:t>
      </w:r>
      <w:proofErr w:type="spellStart"/>
      <w:r w:rsidRPr="00F57234">
        <w:rPr>
          <w:rFonts w:ascii="Times New Roman" w:eastAsiaTheme="minorEastAsia" w:hAnsi="Times New Roman" w:cs="Times New Roman"/>
          <w:color w:val="000000"/>
        </w:rPr>
        <w:t>Fengjuan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Xu</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Shuxin</w:t>
      </w:r>
      <w:proofErr w:type="spellEnd"/>
      <w:r w:rsidRPr="00F57234">
        <w:rPr>
          <w:rFonts w:ascii="Times New Roman" w:eastAsiaTheme="minorEastAsia" w:hAnsi="Times New Roman" w:cs="Times New Roman"/>
          <w:color w:val="000000"/>
        </w:rPr>
        <w:t xml:space="preserve">, Zhu, </w:t>
      </w:r>
      <w:proofErr w:type="spellStart"/>
      <w:r w:rsidRPr="00F57234">
        <w:rPr>
          <w:rFonts w:ascii="Times New Roman" w:eastAsiaTheme="minorEastAsia" w:hAnsi="Times New Roman" w:cs="Times New Roman"/>
          <w:color w:val="000000"/>
        </w:rPr>
        <w:t>Chunchao</w:t>
      </w:r>
      <w:proofErr w:type="spellEnd"/>
      <w:r w:rsidRPr="00F57234">
        <w:rPr>
          <w:rFonts w:ascii="Times New Roman" w:eastAsiaTheme="minorEastAsia" w:hAnsi="Times New Roman" w:cs="Times New Roman"/>
          <w:color w:val="000000"/>
        </w:rPr>
        <w:t xml:space="preserve">, Zhou, </w:t>
      </w:r>
      <w:proofErr w:type="spellStart"/>
      <w:r w:rsidRPr="00F57234">
        <w:rPr>
          <w:rFonts w:ascii="Times New Roman" w:eastAsiaTheme="minorEastAsia" w:hAnsi="Times New Roman" w:cs="Times New Roman"/>
          <w:color w:val="000000"/>
        </w:rPr>
        <w:t>Xianmin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b/>
          <w:bCs/>
          <w:color w:val="000000"/>
        </w:rPr>
        <w:t>Zou</w:t>
      </w:r>
      <w:proofErr w:type="spellEnd"/>
      <w:r w:rsidRPr="00F57234">
        <w:rPr>
          <w:rFonts w:ascii="Times New Roman" w:eastAsiaTheme="minorEastAsia" w:hAnsi="Times New Roman" w:cs="Times New Roman"/>
          <w:b/>
          <w:bCs/>
          <w:color w:val="000000"/>
        </w:rPr>
        <w:t>, Jiexin*</w:t>
      </w:r>
      <w:r w:rsidRPr="00F57234">
        <w:rPr>
          <w:rFonts w:ascii="Times New Roman" w:eastAsiaTheme="minorEastAsia" w:hAnsi="Times New Roman" w:cs="Times New Roman"/>
          <w:color w:val="000000"/>
        </w:rPr>
        <w:t xml:space="preserve">. The complete mitochondrial genome of </w:t>
      </w:r>
      <w:proofErr w:type="spellStart"/>
      <w:r w:rsidRPr="00F57234">
        <w:rPr>
          <w:rFonts w:ascii="Times New Roman" w:eastAsiaTheme="minorEastAsia" w:hAnsi="Times New Roman" w:cs="Times New Roman"/>
          <w:i/>
          <w:iCs/>
          <w:color w:val="000000"/>
        </w:rPr>
        <w:t>Aparapotamon</w:t>
      </w:r>
      <w:proofErr w:type="spellEnd"/>
      <w:r w:rsidRPr="00F57234">
        <w:rPr>
          <w:rFonts w:ascii="Times New Roman" w:eastAsiaTheme="minorEastAsia" w:hAnsi="Times New Roman" w:cs="Times New Roman"/>
          <w:i/>
          <w:iCs/>
          <w:color w:val="000000"/>
        </w:rPr>
        <w:t xml:space="preserve"> </w:t>
      </w:r>
      <w:proofErr w:type="spellStart"/>
      <w:r w:rsidRPr="00F57234">
        <w:rPr>
          <w:rFonts w:ascii="Times New Roman" w:eastAsiaTheme="minorEastAsia" w:hAnsi="Times New Roman" w:cs="Times New Roman"/>
          <w:i/>
          <w:iCs/>
          <w:color w:val="000000"/>
        </w:rPr>
        <w:t>similium</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an endemic to China [J]. Mitochondrial DNA Part B</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Resources, 2019, 4(2): 2482-2484.</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 (7) Ji, Wen Bin, Cui, Ying Yi, Xu, Shu Xin, Jia, Xin Nan, Zhu, Chun Chao, Zhou, Xian Min, </w:t>
      </w:r>
      <w:r w:rsidRPr="00F57234">
        <w:rPr>
          <w:rFonts w:ascii="Times New Roman" w:eastAsiaTheme="minorEastAsia" w:hAnsi="Times New Roman" w:cs="Times New Roman"/>
          <w:b/>
          <w:bCs/>
          <w:color w:val="000000"/>
        </w:rPr>
        <w:t>Zou, Jie Xin*</w:t>
      </w:r>
      <w:r w:rsidRPr="00F57234">
        <w:rPr>
          <w:rFonts w:ascii="Times New Roman" w:eastAsiaTheme="minorEastAsia" w:hAnsi="Times New Roman" w:cs="Times New Roman"/>
          <w:color w:val="000000"/>
        </w:rPr>
        <w:t xml:space="preserve">. The complete mitochondrial genome of the freshwater crab </w:t>
      </w:r>
      <w:proofErr w:type="spellStart"/>
      <w:r w:rsidRPr="00F57234">
        <w:rPr>
          <w:rFonts w:ascii="Times New Roman" w:eastAsiaTheme="minorEastAsia" w:hAnsi="Times New Roman" w:cs="Times New Roman"/>
          <w:i/>
          <w:iCs/>
          <w:color w:val="000000"/>
        </w:rPr>
        <w:t>Sinolapotamon</w:t>
      </w:r>
      <w:proofErr w:type="spellEnd"/>
      <w:r w:rsidRPr="00F57234">
        <w:rPr>
          <w:rFonts w:ascii="Times New Roman" w:eastAsiaTheme="minorEastAsia" w:hAnsi="Times New Roman" w:cs="Times New Roman"/>
          <w:i/>
          <w:iCs/>
          <w:color w:val="000000"/>
        </w:rPr>
        <w:t xml:space="preserve"> </w:t>
      </w:r>
      <w:proofErr w:type="spellStart"/>
      <w:r w:rsidRPr="00F57234">
        <w:rPr>
          <w:rFonts w:ascii="Times New Roman" w:eastAsiaTheme="minorEastAsia" w:hAnsi="Times New Roman" w:cs="Times New Roman"/>
          <w:i/>
          <w:iCs/>
          <w:color w:val="000000"/>
        </w:rPr>
        <w:t>patellifer</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Potamoidea</w:t>
      </w:r>
      <w:proofErr w:type="spellEnd"/>
      <w:r w:rsidRPr="00F57234">
        <w:rPr>
          <w:rFonts w:ascii="Times New Roman" w:eastAsiaTheme="minorEastAsia" w:hAnsi="Times New Roman" w:cs="Times New Roman"/>
          <w:color w:val="000000"/>
        </w:rPr>
        <w:t xml:space="preserve">) [J]. Mitochondrial DNA Part B-Resources, 2019, 4(2):2451-2453.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(8) Yi-Fan Wang, Shu-Xin Xu, Chun-Chao Zhu, Xin-Nan Jia, Xian-Min Zhou &amp; </w:t>
      </w:r>
      <w:r w:rsidRPr="00F57234">
        <w:rPr>
          <w:rFonts w:ascii="Times New Roman" w:eastAsiaTheme="minorEastAsia" w:hAnsi="Times New Roman" w:cs="Times New Roman"/>
          <w:b/>
          <w:bCs/>
          <w:color w:val="000000"/>
        </w:rPr>
        <w:t>Jie Xin Zou*.</w:t>
      </w:r>
      <w:r w:rsidRPr="00F57234">
        <w:rPr>
          <w:rFonts w:ascii="Times New Roman" w:eastAsiaTheme="minorEastAsia" w:hAnsi="Times New Roman" w:cs="Times New Roman"/>
          <w:color w:val="000000"/>
        </w:rPr>
        <w:t xml:space="preserve"> The complete mitochondrial genome of the freshwater crab </w:t>
      </w:r>
      <w:proofErr w:type="spellStart"/>
      <w:r w:rsidRPr="00F57234">
        <w:rPr>
          <w:rFonts w:ascii="Times New Roman" w:eastAsiaTheme="minorEastAsia" w:hAnsi="Times New Roman" w:cs="Times New Roman"/>
          <w:i/>
          <w:iCs/>
          <w:color w:val="000000"/>
        </w:rPr>
        <w:t>Longpotamon</w:t>
      </w:r>
      <w:proofErr w:type="spellEnd"/>
      <w:r w:rsidRPr="00F57234">
        <w:rPr>
          <w:rFonts w:ascii="Times New Roman" w:eastAsiaTheme="minorEastAsia" w:hAnsi="Times New Roman" w:cs="Times New Roman"/>
          <w:i/>
          <w:iCs/>
          <w:color w:val="000000"/>
        </w:rPr>
        <w:t xml:space="preserve"> </w:t>
      </w:r>
      <w:proofErr w:type="spellStart"/>
      <w:r w:rsidRPr="00F57234">
        <w:rPr>
          <w:rFonts w:ascii="Times New Roman" w:eastAsiaTheme="minorEastAsia" w:hAnsi="Times New Roman" w:cs="Times New Roman"/>
          <w:i/>
          <w:iCs/>
          <w:color w:val="000000"/>
        </w:rPr>
        <w:t>kenliense</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Potamidae</w:t>
      </w:r>
      <w:proofErr w:type="spellEnd"/>
      <w:r w:rsidRPr="00F57234">
        <w:rPr>
          <w:rFonts w:ascii="Times New Roman" w:eastAsiaTheme="minorEastAsia" w:hAnsi="Times New Roman" w:cs="Times New Roman"/>
          <w:color w:val="000000"/>
        </w:rPr>
        <w:t xml:space="preserve">) with </w:t>
      </w:r>
      <w:proofErr w:type="spellStart"/>
      <w:r w:rsidRPr="00F57234">
        <w:rPr>
          <w:rFonts w:ascii="Times New Roman" w:eastAsiaTheme="minorEastAsia" w:hAnsi="Times New Roman" w:cs="Times New Roman"/>
          <w:color w:val="000000"/>
        </w:rPr>
        <w:t>phylogenetic</w:t>
      </w:r>
      <w:proofErr w:type="spellEnd"/>
      <w:r w:rsidRPr="00F57234">
        <w:rPr>
          <w:rFonts w:ascii="Times New Roman" w:eastAsiaTheme="minorEastAsia" w:hAnsi="Times New Roman" w:cs="Times New Roman"/>
          <w:color w:val="000000"/>
        </w:rPr>
        <w:t xml:space="preserve"> consideration [J]. </w:t>
      </w:r>
      <w:proofErr w:type="spellStart"/>
      <w:r w:rsidRPr="00F57234">
        <w:rPr>
          <w:rFonts w:ascii="Times New Roman" w:eastAsiaTheme="minorEastAsia" w:hAnsi="Times New Roman" w:cs="Times New Roman"/>
          <w:color w:val="000000"/>
        </w:rPr>
        <w:t>Crustaceana</w:t>
      </w:r>
      <w:proofErr w:type="spellEnd"/>
      <w:r w:rsidRPr="00F57234">
        <w:rPr>
          <w:rFonts w:ascii="Times New Roman" w:eastAsiaTheme="minorEastAsia" w:hAnsi="Times New Roman" w:cs="Times New Roman"/>
          <w:color w:val="000000"/>
        </w:rPr>
        <w:t xml:space="preserve"> 2020, 93 (11-12):1277– 1293 DOI:10.1163 /15685403-bja10085. </w:t>
      </w:r>
    </w:p>
    <w:p w:rsidR="00F57234" w:rsidRDefault="00F57234">
      <w:pPr>
        <w:widowControl/>
        <w:spacing w:line="276" w:lineRule="auto"/>
        <w:ind w:firstLine="480"/>
        <w:rPr>
          <w:rFonts w:ascii="Times New Roman" w:eastAsiaTheme="minorEastAsia" w:hAnsi="Times New Roman" w:cs="Times New Roman"/>
          <w:color w:val="000000"/>
        </w:rPr>
      </w:pPr>
      <w:r w:rsidRPr="00F57234">
        <w:rPr>
          <w:rFonts w:ascii="Times New Roman" w:eastAsiaTheme="minorEastAsia" w:hAnsi="Times New Roman" w:cs="Times New Roman"/>
          <w:color w:val="000000"/>
        </w:rPr>
        <w:t xml:space="preserve">(9) </w:t>
      </w:r>
      <w:proofErr w:type="spellStart"/>
      <w:r w:rsidRPr="00F57234">
        <w:rPr>
          <w:rFonts w:ascii="Times New Roman" w:eastAsiaTheme="minorEastAsia" w:hAnsi="Times New Roman" w:cs="Times New Roman"/>
          <w:color w:val="000000"/>
        </w:rPr>
        <w:t>Songbo</w:t>
      </w:r>
      <w:proofErr w:type="spellEnd"/>
      <w:r w:rsidRPr="00F57234">
        <w:rPr>
          <w:rFonts w:ascii="Times New Roman" w:eastAsiaTheme="minorEastAsia" w:hAnsi="Times New Roman" w:cs="Times New Roman"/>
          <w:color w:val="000000"/>
        </w:rPr>
        <w:t xml:space="preserve"> Wang, </w:t>
      </w:r>
      <w:proofErr w:type="spellStart"/>
      <w:r w:rsidRPr="00F57234">
        <w:rPr>
          <w:rFonts w:ascii="Times New Roman" w:eastAsiaTheme="minorEastAsia" w:hAnsi="Times New Roman" w:cs="Times New Roman"/>
          <w:color w:val="000000"/>
        </w:rPr>
        <w:t>Yifan</w:t>
      </w:r>
      <w:proofErr w:type="spellEnd"/>
      <w:r w:rsidRPr="00F57234">
        <w:rPr>
          <w:rFonts w:ascii="Times New Roman" w:eastAsiaTheme="minorEastAsia" w:hAnsi="Times New Roman" w:cs="Times New Roman"/>
          <w:color w:val="000000"/>
        </w:rPr>
        <w:t xml:space="preserve"> Wang, </w:t>
      </w:r>
      <w:proofErr w:type="spellStart"/>
      <w:r w:rsidRPr="00F57234">
        <w:rPr>
          <w:rFonts w:ascii="Times New Roman" w:eastAsiaTheme="minorEastAsia" w:hAnsi="Times New Roman" w:cs="Times New Roman"/>
          <w:color w:val="000000"/>
        </w:rPr>
        <w:t>Yangjin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Zhuoma</w:t>
      </w:r>
      <w:proofErr w:type="spellEnd"/>
      <w:r w:rsidRPr="00F57234">
        <w:rPr>
          <w:rFonts w:ascii="Times New Roman" w:eastAsiaTheme="minorEastAsia" w:hAnsi="Times New Roman" w:cs="Times New Roman"/>
          <w:color w:val="000000"/>
        </w:rPr>
        <w:t xml:space="preserve">, Ling Tong, </w:t>
      </w:r>
      <w:proofErr w:type="spellStart"/>
      <w:r w:rsidRPr="00F57234">
        <w:rPr>
          <w:rFonts w:ascii="Times New Roman" w:eastAsiaTheme="minorEastAsia" w:hAnsi="Times New Roman" w:cs="Times New Roman"/>
          <w:color w:val="000000"/>
        </w:rPr>
        <w:t>Zongheng</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Nie</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Xinnan</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Jia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Chunchao</w:t>
      </w:r>
      <w:proofErr w:type="spellEnd"/>
      <w:r w:rsidRPr="00F57234">
        <w:rPr>
          <w:rFonts w:ascii="Times New Roman" w:eastAsiaTheme="minorEastAsia" w:hAnsi="Times New Roman" w:cs="Times New Roman"/>
          <w:color w:val="000000"/>
        </w:rPr>
        <w:t xml:space="preserve"> Zhu, </w:t>
      </w:r>
      <w:proofErr w:type="spellStart"/>
      <w:r w:rsidRPr="00F57234">
        <w:rPr>
          <w:rFonts w:ascii="Times New Roman" w:eastAsiaTheme="minorEastAsia" w:hAnsi="Times New Roman" w:cs="Times New Roman"/>
          <w:color w:val="000000"/>
        </w:rPr>
        <w:t>Xianmin</w:t>
      </w:r>
      <w:proofErr w:type="spellEnd"/>
      <w:r w:rsidRPr="00F57234">
        <w:rPr>
          <w:rFonts w:ascii="Times New Roman" w:eastAsiaTheme="minorEastAsia" w:hAnsi="Times New Roman" w:cs="Times New Roman"/>
          <w:color w:val="000000"/>
        </w:rPr>
        <w:t xml:space="preserve"> Zhou &amp; </w:t>
      </w:r>
      <w:r w:rsidRPr="00F57234">
        <w:rPr>
          <w:rFonts w:ascii="Times New Roman" w:eastAsiaTheme="minorEastAsia" w:hAnsi="Times New Roman" w:cs="Times New Roman"/>
          <w:b/>
          <w:bCs/>
          <w:color w:val="000000"/>
        </w:rPr>
        <w:t>Jiexin Zou</w:t>
      </w:r>
      <w:r w:rsidRPr="00F57234">
        <w:rPr>
          <w:rFonts w:ascii="Times New Roman" w:eastAsiaTheme="minorEastAsia" w:hAnsi="Times New Roman" w:cs="Times New Roman"/>
          <w:color w:val="000000"/>
        </w:rPr>
        <w:t xml:space="preserve">*. The complete mitochondrial genome of the freshwater crab </w:t>
      </w:r>
      <w:proofErr w:type="spellStart"/>
      <w:r w:rsidRPr="00F57234">
        <w:rPr>
          <w:rFonts w:ascii="Times New Roman" w:eastAsiaTheme="minorEastAsia" w:hAnsi="Times New Roman" w:cs="Times New Roman"/>
          <w:i/>
          <w:iCs/>
          <w:color w:val="000000"/>
        </w:rPr>
        <w:t>Potamiscus</w:t>
      </w:r>
      <w:proofErr w:type="spellEnd"/>
      <w:r w:rsidRPr="00F57234">
        <w:rPr>
          <w:rFonts w:ascii="Times New Roman" w:eastAsiaTheme="minorEastAsia" w:hAnsi="Times New Roman" w:cs="Times New Roman"/>
          <w:i/>
          <w:iCs/>
          <w:color w:val="000000"/>
        </w:rPr>
        <w:t xml:space="preserve"> </w:t>
      </w:r>
      <w:proofErr w:type="spellStart"/>
      <w:r w:rsidRPr="00F57234">
        <w:rPr>
          <w:rFonts w:ascii="Times New Roman" w:eastAsiaTheme="minorEastAsia" w:hAnsi="Times New Roman" w:cs="Times New Roman"/>
          <w:i/>
          <w:iCs/>
          <w:color w:val="000000"/>
        </w:rPr>
        <w:t>motuoensis</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lastRenderedPageBreak/>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Potamoidea</w:t>
      </w:r>
      <w:proofErr w:type="spellEnd"/>
      <w:r w:rsidRPr="00F57234">
        <w:rPr>
          <w:rFonts w:ascii="Times New Roman" w:eastAsiaTheme="minorEastAsia" w:hAnsi="Times New Roman" w:cs="Times New Roman"/>
          <w:color w:val="000000"/>
        </w:rPr>
        <w:t xml:space="preserve">) [J]. Mitochondrial DNA Part B, 2020, 5:1, 984-985, DOI: 10.1080/ 23802359.2020.1720532 </w:t>
      </w:r>
    </w:p>
    <w:p w:rsidR="00EB2A06" w:rsidRDefault="00F57234">
      <w:pPr>
        <w:widowControl/>
        <w:spacing w:line="276" w:lineRule="auto"/>
        <w:ind w:firstLine="480"/>
        <w:rPr>
          <w:rFonts w:ascii="Times New Roman" w:eastAsia="宋体" w:hAnsi="Times New Roman" w:cs="Times New Roman"/>
          <w:lang w:val="de-DE"/>
        </w:rPr>
      </w:pPr>
      <w:r w:rsidRPr="00F57234">
        <w:rPr>
          <w:rFonts w:ascii="Times New Roman" w:eastAsiaTheme="minorEastAsia" w:hAnsi="Times New Roman" w:cs="Times New Roman"/>
          <w:color w:val="000000"/>
        </w:rPr>
        <w:t>(10)</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 xml:space="preserve">Qi-Hong Tan, Chun-Chao Zhu, Xiao-Juan Zhou, Shu-Xin </w:t>
      </w:r>
      <w:proofErr w:type="spellStart"/>
      <w:r w:rsidRPr="00F57234">
        <w:rPr>
          <w:rFonts w:ascii="Times New Roman" w:eastAsiaTheme="minorEastAsia" w:hAnsi="Times New Roman" w:cs="Times New Roman"/>
          <w:color w:val="000000"/>
        </w:rPr>
        <w:t>Xu</w:t>
      </w:r>
      <w:proofErr w:type="spellEnd"/>
      <w:r w:rsidRPr="00F57234">
        <w:rPr>
          <w:rFonts w:ascii="Times New Roman" w:eastAsiaTheme="minorEastAsia" w:hAnsi="Times New Roman" w:cs="Times New Roman"/>
          <w:color w:val="000000"/>
        </w:rPr>
        <w:t>, Li-Yan-Yang Zhang, Lin-</w:t>
      </w:r>
      <w:proofErr w:type="spellStart"/>
      <w:r w:rsidRPr="00F57234">
        <w:rPr>
          <w:rFonts w:ascii="Times New Roman" w:eastAsiaTheme="minorEastAsia" w:hAnsi="Times New Roman" w:cs="Times New Roman"/>
          <w:color w:val="000000"/>
        </w:rPr>
        <w:t>bo</w:t>
      </w:r>
      <w:proofErr w:type="spellEnd"/>
      <w:r w:rsidRPr="00F57234">
        <w:rPr>
          <w:rFonts w:ascii="Times New Roman" w:eastAsiaTheme="minorEastAsia" w:hAnsi="Times New Roman" w:cs="Times New Roman"/>
          <w:color w:val="000000"/>
        </w:rPr>
        <w:t xml:space="preserve"> Shi &amp; </w:t>
      </w:r>
      <w:proofErr w:type="spellStart"/>
      <w:r w:rsidRPr="00F57234">
        <w:rPr>
          <w:rFonts w:ascii="Times New Roman" w:eastAsiaTheme="minorEastAsia" w:hAnsi="Times New Roman" w:cs="Times New Roman"/>
          <w:b/>
          <w:bCs/>
          <w:color w:val="000000"/>
        </w:rPr>
        <w:t>Jie-Xin</w:t>
      </w:r>
      <w:proofErr w:type="spellEnd"/>
      <w:r w:rsidRPr="00F57234">
        <w:rPr>
          <w:rFonts w:ascii="Times New Roman" w:eastAsiaTheme="minorEastAsia" w:hAnsi="Times New Roman" w:cs="Times New Roman"/>
          <w:b/>
          <w:bCs/>
          <w:color w:val="000000"/>
        </w:rPr>
        <w:t xml:space="preserve"> Zou*</w:t>
      </w:r>
      <w:r w:rsidRPr="00F57234">
        <w:rPr>
          <w:rFonts w:ascii="Times New Roman" w:eastAsiaTheme="minorEastAsia" w:hAnsi="Times New Roman" w:cs="Times New Roman"/>
          <w:color w:val="000000"/>
        </w:rPr>
        <w:t xml:space="preserve">. The complete mitochondrial genome of the freshwater crab </w:t>
      </w:r>
      <w:proofErr w:type="spellStart"/>
      <w:r w:rsidRPr="00F57234">
        <w:rPr>
          <w:rFonts w:ascii="Times New Roman" w:eastAsiaTheme="minorEastAsia" w:hAnsi="Times New Roman" w:cs="Times New Roman"/>
          <w:i/>
          <w:iCs/>
          <w:color w:val="000000"/>
        </w:rPr>
        <w:t>Neilupotamon</w:t>
      </w:r>
      <w:proofErr w:type="spellEnd"/>
      <w:r w:rsidRPr="00F57234">
        <w:rPr>
          <w:rFonts w:ascii="Times New Roman" w:eastAsiaTheme="minorEastAsia" w:hAnsi="Times New Roman" w:cs="Times New Roman"/>
          <w:i/>
          <w:iCs/>
          <w:color w:val="000000"/>
        </w:rPr>
        <w:t xml:space="preserve"> </w:t>
      </w:r>
      <w:proofErr w:type="spellStart"/>
      <w:r w:rsidRPr="00F57234">
        <w:rPr>
          <w:rFonts w:ascii="Times New Roman" w:eastAsiaTheme="minorEastAsia" w:hAnsi="Times New Roman" w:cs="Times New Roman"/>
          <w:i/>
          <w:iCs/>
          <w:color w:val="000000"/>
        </w:rPr>
        <w:t>xinganense</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Decapoda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Brachyura</w:t>
      </w:r>
      <w:proofErr w:type="spellEnd"/>
      <w:r w:rsidRPr="00F57234">
        <w:rPr>
          <w:rFonts w:ascii="Times New Roman" w:eastAsiaTheme="minorEastAsia" w:hAnsi="Times New Roman" w:cs="Times New Roman"/>
          <w:color w:val="000000"/>
        </w:rPr>
        <w:t xml:space="preserve">: </w:t>
      </w:r>
      <w:proofErr w:type="spellStart"/>
      <w:r w:rsidRPr="00F57234">
        <w:rPr>
          <w:rFonts w:ascii="Times New Roman" w:eastAsiaTheme="minorEastAsia" w:hAnsi="Times New Roman" w:cs="Times New Roman"/>
          <w:color w:val="000000"/>
        </w:rPr>
        <w:t>Potamoidea</w:t>
      </w:r>
      <w:proofErr w:type="spellEnd"/>
      <w:r w:rsidRPr="00F57234">
        <w:rPr>
          <w:rFonts w:ascii="Times New Roman" w:eastAsiaTheme="minorEastAsia" w:hAnsi="Times New Roman" w:cs="Times New Roman"/>
          <w:color w:val="000000"/>
        </w:rPr>
        <w:t>) [J]. Mitochondrial DNA Part B, 2020, 5:3,2544-2546, DOI: 10.1080/</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23802359.</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2020.</w:t>
      </w:r>
      <w:r>
        <w:rPr>
          <w:rFonts w:ascii="Times New Roman" w:eastAsiaTheme="minorEastAsia" w:hAnsi="Times New Roman" w:cs="Times New Roman"/>
          <w:color w:val="000000"/>
        </w:rPr>
        <w:t xml:space="preserve"> </w:t>
      </w:r>
      <w:r w:rsidRPr="00F57234">
        <w:rPr>
          <w:rFonts w:ascii="Times New Roman" w:eastAsiaTheme="minorEastAsia" w:hAnsi="Times New Roman" w:cs="Times New Roman"/>
          <w:color w:val="000000"/>
        </w:rPr>
        <w:t>1781570</w:t>
      </w:r>
      <w:r w:rsidR="00224770">
        <w:rPr>
          <w:rFonts w:ascii="Times New Roman" w:eastAsia="宋体" w:hAnsi="Times New Roman" w:cs="Times New Roman"/>
          <w:lang w:val="de-DE"/>
        </w:rPr>
        <w:t xml:space="preserve"> </w:t>
      </w:r>
    </w:p>
    <w:p w:rsidR="00EB2A06" w:rsidRDefault="00224770">
      <w:pPr>
        <w:pStyle w:val="aa"/>
        <w:widowControl/>
        <w:numPr>
          <w:ilvl w:val="0"/>
          <w:numId w:val="1"/>
        </w:numPr>
        <w:shd w:val="clear" w:color="auto" w:fill="FFFFFF"/>
        <w:wordWrap w:val="0"/>
        <w:spacing w:line="420" w:lineRule="atLeast"/>
        <w:ind w:firstLineChars="0"/>
        <w:jc w:val="left"/>
        <w:outlineLvl w:val="1"/>
        <w:rPr>
          <w:rFonts w:ascii="inherit" w:eastAsia="宋体" w:hAnsi="inherit" w:cs="Times New Roman"/>
          <w:b/>
          <w:bCs/>
          <w:color w:val="1692C6"/>
          <w:kern w:val="0"/>
          <w:sz w:val="28"/>
          <w:szCs w:val="28"/>
        </w:rPr>
      </w:pPr>
      <w:r>
        <w:rPr>
          <w:rFonts w:ascii="inherit" w:eastAsia="宋体" w:hAnsi="inherit" w:cs="宋体" w:hint="eastAsia"/>
          <w:b/>
          <w:bCs/>
          <w:color w:val="1692C6"/>
          <w:kern w:val="0"/>
          <w:sz w:val="28"/>
          <w:szCs w:val="28"/>
        </w:rPr>
        <w:t>联系方式：</w:t>
      </w:r>
    </w:p>
    <w:p w:rsidR="00EB2A06" w:rsidRDefault="00224770">
      <w:pPr>
        <w:widowControl/>
        <w:ind w:firstLine="480"/>
        <w:jc w:val="left"/>
        <w:rPr>
          <w:rFonts w:ascii="Times New Roman" w:eastAsia="宋体" w:hAnsi="Times New Roman" w:cs="Times New Roman"/>
          <w:color w:val="040404"/>
          <w:kern w:val="0"/>
        </w:rPr>
      </w:pPr>
      <w:r>
        <w:rPr>
          <w:rFonts w:ascii="Times New Roman" w:eastAsia="宋体" w:hAnsi="宋体" w:cs="宋体" w:hint="eastAsia"/>
          <w:color w:val="040404"/>
          <w:kern w:val="0"/>
        </w:rPr>
        <w:t>电话：（</w:t>
      </w:r>
      <w:r w:rsidR="00F57234">
        <w:rPr>
          <w:rFonts w:ascii="Times New Roman" w:eastAsia="宋体" w:hAnsi="宋体" w:cs="宋体" w:hint="eastAsia"/>
          <w:color w:val="040404"/>
          <w:kern w:val="0"/>
        </w:rPr>
        <w:t>1</w:t>
      </w:r>
      <w:r w:rsidR="00F57234">
        <w:rPr>
          <w:rFonts w:ascii="Times New Roman" w:eastAsia="宋体" w:hAnsi="宋体" w:cs="宋体"/>
          <w:color w:val="040404"/>
          <w:kern w:val="0"/>
        </w:rPr>
        <w:t>33*****666</w:t>
      </w:r>
      <w:r>
        <w:rPr>
          <w:rFonts w:ascii="Times New Roman" w:eastAsia="宋体" w:hAnsi="宋体" w:cs="宋体" w:hint="eastAsia"/>
          <w:color w:val="040404"/>
          <w:kern w:val="0"/>
        </w:rPr>
        <w:t>）</w:t>
      </w:r>
    </w:p>
    <w:p w:rsidR="00EB2A06" w:rsidRDefault="00224770">
      <w:pPr>
        <w:widowControl/>
        <w:ind w:firstLine="480"/>
        <w:jc w:val="left"/>
        <w:rPr>
          <w:rFonts w:ascii="Times New Roman" w:eastAsia="宋体" w:hAnsi="Times New Roman" w:cs="Times New Roman"/>
          <w:color w:val="040404"/>
          <w:kern w:val="0"/>
        </w:rPr>
      </w:pPr>
      <w:r>
        <w:rPr>
          <w:rFonts w:ascii="Times New Roman" w:eastAsia="宋体" w:hAnsi="Times New Roman" w:cs="Times New Roman"/>
          <w:color w:val="040404"/>
          <w:kern w:val="0"/>
        </w:rPr>
        <w:t xml:space="preserve">E-mail: </w:t>
      </w:r>
      <w:r>
        <w:rPr>
          <w:rFonts w:ascii="Times New Roman" w:eastAsia="宋体" w:hAnsi="Times New Roman" w:cs="Times New Roman" w:hint="eastAsia"/>
          <w:color w:val="040404"/>
          <w:kern w:val="0"/>
        </w:rPr>
        <w:t>（</w:t>
      </w:r>
      <w:r w:rsidR="00F57234">
        <w:rPr>
          <w:rFonts w:ascii="Times New Roman" w:eastAsia="宋体" w:hAnsi="Times New Roman" w:cs="Times New Roman"/>
          <w:color w:val="040404"/>
          <w:kern w:val="0"/>
        </w:rPr>
        <w:t>jxzou@ncu.edu.cn</w:t>
      </w:r>
      <w:r>
        <w:rPr>
          <w:rFonts w:ascii="Times New Roman" w:eastAsia="宋体" w:hAnsi="Times New Roman" w:cs="Times New Roman" w:hint="eastAsia"/>
          <w:color w:val="040404"/>
          <w:kern w:val="0"/>
        </w:rPr>
        <w:t>）</w:t>
      </w:r>
    </w:p>
    <w:sectPr w:rsidR="00EB2A06" w:rsidSect="008A346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E45" w:rsidRDefault="00796E45">
      <w:pPr>
        <w:spacing w:line="240" w:lineRule="auto"/>
        <w:ind w:firstLine="480"/>
      </w:pPr>
      <w:r>
        <w:separator/>
      </w:r>
    </w:p>
  </w:endnote>
  <w:endnote w:type="continuationSeparator" w:id="0">
    <w:p w:rsidR="00796E45" w:rsidRDefault="00796E4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inherit">
    <w:altName w:val="Cambria"/>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E45" w:rsidRDefault="00796E45">
      <w:pPr>
        <w:spacing w:line="240" w:lineRule="auto"/>
        <w:ind w:firstLine="480"/>
      </w:pPr>
      <w:r>
        <w:separator/>
      </w:r>
    </w:p>
  </w:footnote>
  <w:footnote w:type="continuationSeparator" w:id="0">
    <w:p w:rsidR="00796E45" w:rsidRDefault="00796E4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6" w:rsidRDefault="00EB2A06">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4E7"/>
    <w:multiLevelType w:val="multilevel"/>
    <w:tmpl w:val="021C24E7"/>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宋体" w:hAnsi="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JmMDkwMDI3ZGUxOTYwMzk5ODM2YjBhOGEyOWQxZTcifQ=="/>
  </w:docVars>
  <w:rsids>
    <w:rsidRoot w:val="005A0248"/>
    <w:rsid w:val="000145B6"/>
    <w:rsid w:val="0001527A"/>
    <w:rsid w:val="0002719E"/>
    <w:rsid w:val="00050435"/>
    <w:rsid w:val="0006161B"/>
    <w:rsid w:val="00074A0C"/>
    <w:rsid w:val="00080729"/>
    <w:rsid w:val="00082CC3"/>
    <w:rsid w:val="000945F4"/>
    <w:rsid w:val="000B2C53"/>
    <w:rsid w:val="000B6DC6"/>
    <w:rsid w:val="000C4015"/>
    <w:rsid w:val="000D107A"/>
    <w:rsid w:val="000D7FAC"/>
    <w:rsid w:val="000F2290"/>
    <w:rsid w:val="000F2E4B"/>
    <w:rsid w:val="000F45EA"/>
    <w:rsid w:val="000F7449"/>
    <w:rsid w:val="00115F9D"/>
    <w:rsid w:val="00135561"/>
    <w:rsid w:val="00153473"/>
    <w:rsid w:val="0017179B"/>
    <w:rsid w:val="00172D23"/>
    <w:rsid w:val="001A4FF5"/>
    <w:rsid w:val="001B7DF0"/>
    <w:rsid w:val="001E5B90"/>
    <w:rsid w:val="001F2AE5"/>
    <w:rsid w:val="001F2B45"/>
    <w:rsid w:val="0021091A"/>
    <w:rsid w:val="0022144E"/>
    <w:rsid w:val="00224669"/>
    <w:rsid w:val="00224770"/>
    <w:rsid w:val="00230E73"/>
    <w:rsid w:val="00231433"/>
    <w:rsid w:val="002363DD"/>
    <w:rsid w:val="0024375B"/>
    <w:rsid w:val="002448CB"/>
    <w:rsid w:val="00261224"/>
    <w:rsid w:val="00266C2A"/>
    <w:rsid w:val="002728CE"/>
    <w:rsid w:val="00281C17"/>
    <w:rsid w:val="0028573C"/>
    <w:rsid w:val="00285CCA"/>
    <w:rsid w:val="00295B8E"/>
    <w:rsid w:val="002A1BDF"/>
    <w:rsid w:val="002A28C9"/>
    <w:rsid w:val="002B2D9D"/>
    <w:rsid w:val="002D0A22"/>
    <w:rsid w:val="002D3C28"/>
    <w:rsid w:val="002E1B8B"/>
    <w:rsid w:val="002F4861"/>
    <w:rsid w:val="002F5115"/>
    <w:rsid w:val="0030166D"/>
    <w:rsid w:val="0030510B"/>
    <w:rsid w:val="00315410"/>
    <w:rsid w:val="003258DF"/>
    <w:rsid w:val="00330074"/>
    <w:rsid w:val="00364E68"/>
    <w:rsid w:val="00395CE6"/>
    <w:rsid w:val="003A350B"/>
    <w:rsid w:val="003A5240"/>
    <w:rsid w:val="003A5662"/>
    <w:rsid w:val="003B434D"/>
    <w:rsid w:val="003B546E"/>
    <w:rsid w:val="003C313D"/>
    <w:rsid w:val="003D336D"/>
    <w:rsid w:val="003D69C1"/>
    <w:rsid w:val="003E0122"/>
    <w:rsid w:val="003F2E62"/>
    <w:rsid w:val="00410832"/>
    <w:rsid w:val="00423B34"/>
    <w:rsid w:val="00433E49"/>
    <w:rsid w:val="00440C84"/>
    <w:rsid w:val="00467FF6"/>
    <w:rsid w:val="00471615"/>
    <w:rsid w:val="00474816"/>
    <w:rsid w:val="00483FD9"/>
    <w:rsid w:val="004A0302"/>
    <w:rsid w:val="004A2CF8"/>
    <w:rsid w:val="004A5333"/>
    <w:rsid w:val="004B2EA1"/>
    <w:rsid w:val="004B56D2"/>
    <w:rsid w:val="004D25A5"/>
    <w:rsid w:val="004E7C79"/>
    <w:rsid w:val="00501830"/>
    <w:rsid w:val="00511AEB"/>
    <w:rsid w:val="00513E02"/>
    <w:rsid w:val="00514F95"/>
    <w:rsid w:val="00531D94"/>
    <w:rsid w:val="00536646"/>
    <w:rsid w:val="005419CD"/>
    <w:rsid w:val="00571730"/>
    <w:rsid w:val="005830AD"/>
    <w:rsid w:val="00590E6D"/>
    <w:rsid w:val="00595385"/>
    <w:rsid w:val="005A0248"/>
    <w:rsid w:val="005A0C08"/>
    <w:rsid w:val="005A1D58"/>
    <w:rsid w:val="005A4B2D"/>
    <w:rsid w:val="005B13B0"/>
    <w:rsid w:val="005B4B7D"/>
    <w:rsid w:val="005B4F6B"/>
    <w:rsid w:val="005B5A39"/>
    <w:rsid w:val="005C043F"/>
    <w:rsid w:val="005C6D32"/>
    <w:rsid w:val="005D0D2E"/>
    <w:rsid w:val="005D21CD"/>
    <w:rsid w:val="005D7E0D"/>
    <w:rsid w:val="005F23EF"/>
    <w:rsid w:val="0062706E"/>
    <w:rsid w:val="00630F96"/>
    <w:rsid w:val="0063380B"/>
    <w:rsid w:val="006405BC"/>
    <w:rsid w:val="00650E57"/>
    <w:rsid w:val="00650FDC"/>
    <w:rsid w:val="00653BF4"/>
    <w:rsid w:val="0065442A"/>
    <w:rsid w:val="00662D8D"/>
    <w:rsid w:val="00664B37"/>
    <w:rsid w:val="00692665"/>
    <w:rsid w:val="0069509E"/>
    <w:rsid w:val="006B7C71"/>
    <w:rsid w:val="006C0313"/>
    <w:rsid w:val="006C4502"/>
    <w:rsid w:val="006C6EC7"/>
    <w:rsid w:val="006D15D7"/>
    <w:rsid w:val="006F2709"/>
    <w:rsid w:val="006F2970"/>
    <w:rsid w:val="00701135"/>
    <w:rsid w:val="00712188"/>
    <w:rsid w:val="00716746"/>
    <w:rsid w:val="007216DA"/>
    <w:rsid w:val="007338C6"/>
    <w:rsid w:val="00750685"/>
    <w:rsid w:val="00762E72"/>
    <w:rsid w:val="00763C2C"/>
    <w:rsid w:val="00773F92"/>
    <w:rsid w:val="00783324"/>
    <w:rsid w:val="00796E45"/>
    <w:rsid w:val="007A2A24"/>
    <w:rsid w:val="007A4FC4"/>
    <w:rsid w:val="007B2FA3"/>
    <w:rsid w:val="007C7CE7"/>
    <w:rsid w:val="007D4D2C"/>
    <w:rsid w:val="007D5D31"/>
    <w:rsid w:val="007E18DC"/>
    <w:rsid w:val="007F22B4"/>
    <w:rsid w:val="00803B63"/>
    <w:rsid w:val="00812C12"/>
    <w:rsid w:val="008168F7"/>
    <w:rsid w:val="00821404"/>
    <w:rsid w:val="0083531C"/>
    <w:rsid w:val="00837925"/>
    <w:rsid w:val="00847019"/>
    <w:rsid w:val="008619F2"/>
    <w:rsid w:val="008A3464"/>
    <w:rsid w:val="008C6C49"/>
    <w:rsid w:val="008D116A"/>
    <w:rsid w:val="008D5EA2"/>
    <w:rsid w:val="008D7DC1"/>
    <w:rsid w:val="008E4DA2"/>
    <w:rsid w:val="0090630B"/>
    <w:rsid w:val="00921442"/>
    <w:rsid w:val="009243ED"/>
    <w:rsid w:val="00926CAB"/>
    <w:rsid w:val="009508CD"/>
    <w:rsid w:val="0095121C"/>
    <w:rsid w:val="0095653D"/>
    <w:rsid w:val="00965CCC"/>
    <w:rsid w:val="00965DEC"/>
    <w:rsid w:val="00975084"/>
    <w:rsid w:val="00977F2D"/>
    <w:rsid w:val="00995E0D"/>
    <w:rsid w:val="009D6820"/>
    <w:rsid w:val="009D6F1C"/>
    <w:rsid w:val="009E1954"/>
    <w:rsid w:val="009F35C1"/>
    <w:rsid w:val="00A00D17"/>
    <w:rsid w:val="00A021B8"/>
    <w:rsid w:val="00A05638"/>
    <w:rsid w:val="00A06649"/>
    <w:rsid w:val="00A23805"/>
    <w:rsid w:val="00A339AC"/>
    <w:rsid w:val="00A33D4B"/>
    <w:rsid w:val="00A35CB4"/>
    <w:rsid w:val="00A43971"/>
    <w:rsid w:val="00A60095"/>
    <w:rsid w:val="00A6105D"/>
    <w:rsid w:val="00A61B62"/>
    <w:rsid w:val="00A61E78"/>
    <w:rsid w:val="00A66924"/>
    <w:rsid w:val="00A6695D"/>
    <w:rsid w:val="00A74FAD"/>
    <w:rsid w:val="00A83441"/>
    <w:rsid w:val="00AA59DC"/>
    <w:rsid w:val="00AA76B6"/>
    <w:rsid w:val="00AC21A5"/>
    <w:rsid w:val="00AD4BD6"/>
    <w:rsid w:val="00AF12AE"/>
    <w:rsid w:val="00B0486C"/>
    <w:rsid w:val="00B17314"/>
    <w:rsid w:val="00B21D8F"/>
    <w:rsid w:val="00B301FE"/>
    <w:rsid w:val="00B515E9"/>
    <w:rsid w:val="00B57837"/>
    <w:rsid w:val="00B71F64"/>
    <w:rsid w:val="00B86BDF"/>
    <w:rsid w:val="00B93805"/>
    <w:rsid w:val="00B94737"/>
    <w:rsid w:val="00BA5BCB"/>
    <w:rsid w:val="00BA6444"/>
    <w:rsid w:val="00BC0809"/>
    <w:rsid w:val="00BC1725"/>
    <w:rsid w:val="00BC40AE"/>
    <w:rsid w:val="00BE72D6"/>
    <w:rsid w:val="00BF4E6E"/>
    <w:rsid w:val="00C07027"/>
    <w:rsid w:val="00C07B51"/>
    <w:rsid w:val="00C409C2"/>
    <w:rsid w:val="00C423DF"/>
    <w:rsid w:val="00C45053"/>
    <w:rsid w:val="00C50589"/>
    <w:rsid w:val="00C60C3E"/>
    <w:rsid w:val="00C61412"/>
    <w:rsid w:val="00C66C09"/>
    <w:rsid w:val="00C71CFF"/>
    <w:rsid w:val="00C74504"/>
    <w:rsid w:val="00C84786"/>
    <w:rsid w:val="00C9510A"/>
    <w:rsid w:val="00C95161"/>
    <w:rsid w:val="00CA4451"/>
    <w:rsid w:val="00CB08A7"/>
    <w:rsid w:val="00CB54CB"/>
    <w:rsid w:val="00CC79B4"/>
    <w:rsid w:val="00CD1679"/>
    <w:rsid w:val="00CF5A09"/>
    <w:rsid w:val="00CF6424"/>
    <w:rsid w:val="00D05148"/>
    <w:rsid w:val="00D16766"/>
    <w:rsid w:val="00D2336C"/>
    <w:rsid w:val="00D261B3"/>
    <w:rsid w:val="00D34B5B"/>
    <w:rsid w:val="00D3667B"/>
    <w:rsid w:val="00D43F21"/>
    <w:rsid w:val="00D46A1B"/>
    <w:rsid w:val="00D5507D"/>
    <w:rsid w:val="00D55CDC"/>
    <w:rsid w:val="00D56DE9"/>
    <w:rsid w:val="00D7435B"/>
    <w:rsid w:val="00D82466"/>
    <w:rsid w:val="00D85794"/>
    <w:rsid w:val="00D96B76"/>
    <w:rsid w:val="00D97627"/>
    <w:rsid w:val="00DA2489"/>
    <w:rsid w:val="00DA3B46"/>
    <w:rsid w:val="00DB432B"/>
    <w:rsid w:val="00DD224D"/>
    <w:rsid w:val="00DD4F09"/>
    <w:rsid w:val="00DE3EFA"/>
    <w:rsid w:val="00DF0716"/>
    <w:rsid w:val="00DF1A08"/>
    <w:rsid w:val="00DF57C8"/>
    <w:rsid w:val="00E121E3"/>
    <w:rsid w:val="00E13B5F"/>
    <w:rsid w:val="00E21B9C"/>
    <w:rsid w:val="00E27F80"/>
    <w:rsid w:val="00E4666F"/>
    <w:rsid w:val="00E57F09"/>
    <w:rsid w:val="00E6568B"/>
    <w:rsid w:val="00E6706E"/>
    <w:rsid w:val="00E82C18"/>
    <w:rsid w:val="00EB2A06"/>
    <w:rsid w:val="00EB4EE2"/>
    <w:rsid w:val="00EC1539"/>
    <w:rsid w:val="00EC488B"/>
    <w:rsid w:val="00EF5174"/>
    <w:rsid w:val="00F0080A"/>
    <w:rsid w:val="00F0213E"/>
    <w:rsid w:val="00F022FC"/>
    <w:rsid w:val="00F06023"/>
    <w:rsid w:val="00F1116D"/>
    <w:rsid w:val="00F12778"/>
    <w:rsid w:val="00F150AF"/>
    <w:rsid w:val="00F15EB6"/>
    <w:rsid w:val="00F51B37"/>
    <w:rsid w:val="00F57234"/>
    <w:rsid w:val="00F6001F"/>
    <w:rsid w:val="00F605B7"/>
    <w:rsid w:val="00F60BB4"/>
    <w:rsid w:val="00F75847"/>
    <w:rsid w:val="00F93932"/>
    <w:rsid w:val="00F97E22"/>
    <w:rsid w:val="00FA3C38"/>
    <w:rsid w:val="00FA473F"/>
    <w:rsid w:val="00FA7FEB"/>
    <w:rsid w:val="00FB3AAA"/>
    <w:rsid w:val="00FC11AE"/>
    <w:rsid w:val="00FC1AA9"/>
    <w:rsid w:val="00FC5A3A"/>
    <w:rsid w:val="00FD0870"/>
    <w:rsid w:val="00FD5ACC"/>
    <w:rsid w:val="00FD6519"/>
    <w:rsid w:val="00FE6662"/>
    <w:rsid w:val="00FF44FF"/>
    <w:rsid w:val="00FF5474"/>
    <w:rsid w:val="00FF5D10"/>
    <w:rsid w:val="00FF5EC7"/>
    <w:rsid w:val="14981EE3"/>
    <w:rsid w:val="1ABE2BC1"/>
    <w:rsid w:val="23482F01"/>
    <w:rsid w:val="23671E35"/>
    <w:rsid w:val="258A79D0"/>
    <w:rsid w:val="430B580A"/>
    <w:rsid w:val="44EB4CA7"/>
    <w:rsid w:val="47692A1A"/>
    <w:rsid w:val="5A000902"/>
    <w:rsid w:val="5B6269BB"/>
    <w:rsid w:val="7BD10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semiHidden="0" w:unhideWhenUsed="0" w:qFormat="1"/>
    <w:lsdException w:name="Normal (Web)" w:semiHidden="0" w:uiPriority="0" w:unhideWhenUsed="0" w:qFormat="1"/>
    <w:lsdException w:name="Normal Table"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64"/>
    <w:pPr>
      <w:widowControl w:val="0"/>
      <w:spacing w:line="400" w:lineRule="exact"/>
      <w:ind w:firstLineChars="200" w:firstLine="200"/>
      <w:jc w:val="both"/>
    </w:pPr>
    <w:rPr>
      <w:rFonts w:ascii="等线" w:eastAsia="等线" w:hAnsi="等线" w:cs="等线"/>
      <w:kern w:val="2"/>
      <w:sz w:val="24"/>
      <w:szCs w:val="24"/>
    </w:rPr>
  </w:style>
  <w:style w:type="paragraph" w:styleId="1">
    <w:name w:val="heading 1"/>
    <w:basedOn w:val="a"/>
    <w:next w:val="a"/>
    <w:link w:val="1Char"/>
    <w:uiPriority w:val="99"/>
    <w:qFormat/>
    <w:rsid w:val="008A3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9"/>
    <w:qFormat/>
    <w:rsid w:val="008A34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A3464"/>
    <w:rPr>
      <w:rFonts w:ascii="宋体" w:eastAsia="宋体" w:cs="宋体"/>
      <w:sz w:val="18"/>
      <w:szCs w:val="18"/>
    </w:rPr>
  </w:style>
  <w:style w:type="paragraph" w:styleId="a4">
    <w:name w:val="footer"/>
    <w:basedOn w:val="a"/>
    <w:link w:val="Char0"/>
    <w:uiPriority w:val="99"/>
    <w:semiHidden/>
    <w:unhideWhenUsed/>
    <w:rsid w:val="008A3464"/>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A346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A3464"/>
    <w:pPr>
      <w:widowControl/>
      <w:spacing w:before="100" w:beforeAutospacing="1" w:after="100" w:afterAutospacing="1"/>
      <w:jc w:val="left"/>
    </w:pPr>
    <w:rPr>
      <w:rFonts w:ascii="宋体" w:eastAsia="宋体" w:hAnsi="宋体" w:cs="宋体"/>
      <w:kern w:val="0"/>
    </w:rPr>
  </w:style>
  <w:style w:type="character" w:styleId="a7">
    <w:name w:val="Strong"/>
    <w:basedOn w:val="a0"/>
    <w:uiPriority w:val="99"/>
    <w:qFormat/>
    <w:rsid w:val="008A3464"/>
    <w:rPr>
      <w:b/>
      <w:bCs/>
    </w:rPr>
  </w:style>
  <w:style w:type="character" w:styleId="a8">
    <w:name w:val="Emphasis"/>
    <w:basedOn w:val="a0"/>
    <w:uiPriority w:val="99"/>
    <w:qFormat/>
    <w:rsid w:val="008A3464"/>
    <w:rPr>
      <w:i/>
      <w:iCs/>
    </w:rPr>
  </w:style>
  <w:style w:type="character" w:styleId="a9">
    <w:name w:val="Hyperlink"/>
    <w:basedOn w:val="a0"/>
    <w:uiPriority w:val="99"/>
    <w:qFormat/>
    <w:rsid w:val="008A3464"/>
    <w:rPr>
      <w:color w:val="0000FF"/>
      <w:u w:val="single"/>
    </w:rPr>
  </w:style>
  <w:style w:type="character" w:customStyle="1" w:styleId="1Char">
    <w:name w:val="标题 1 Char"/>
    <w:basedOn w:val="a0"/>
    <w:link w:val="1"/>
    <w:uiPriority w:val="99"/>
    <w:locked/>
    <w:rsid w:val="008A3464"/>
    <w:rPr>
      <w:rFonts w:ascii="宋体" w:eastAsia="宋体" w:hAnsi="宋体" w:cs="宋体"/>
      <w:b/>
      <w:bCs/>
      <w:kern w:val="36"/>
      <w:sz w:val="48"/>
      <w:szCs w:val="48"/>
    </w:rPr>
  </w:style>
  <w:style w:type="character" w:customStyle="1" w:styleId="2Char">
    <w:name w:val="标题 2 Char"/>
    <w:basedOn w:val="a0"/>
    <w:link w:val="2"/>
    <w:uiPriority w:val="99"/>
    <w:qFormat/>
    <w:locked/>
    <w:rsid w:val="008A3464"/>
    <w:rPr>
      <w:rFonts w:ascii="宋体" w:eastAsia="宋体" w:hAnsi="宋体" w:cs="宋体"/>
      <w:b/>
      <w:bCs/>
      <w:kern w:val="0"/>
      <w:sz w:val="36"/>
      <w:szCs w:val="36"/>
    </w:rPr>
  </w:style>
  <w:style w:type="paragraph" w:styleId="aa">
    <w:name w:val="List Paragraph"/>
    <w:basedOn w:val="a"/>
    <w:uiPriority w:val="99"/>
    <w:qFormat/>
    <w:rsid w:val="008A3464"/>
    <w:pPr>
      <w:ind w:firstLine="420"/>
    </w:pPr>
  </w:style>
  <w:style w:type="character" w:customStyle="1" w:styleId="10">
    <w:name w:val="未处理的提及1"/>
    <w:basedOn w:val="a0"/>
    <w:uiPriority w:val="99"/>
    <w:qFormat/>
    <w:rsid w:val="008A3464"/>
    <w:rPr>
      <w:color w:val="auto"/>
      <w:shd w:val="clear" w:color="auto" w:fill="auto"/>
    </w:rPr>
  </w:style>
  <w:style w:type="character" w:customStyle="1" w:styleId="Char">
    <w:name w:val="批注框文本 Char"/>
    <w:basedOn w:val="a0"/>
    <w:link w:val="a3"/>
    <w:uiPriority w:val="99"/>
    <w:semiHidden/>
    <w:locked/>
    <w:rsid w:val="008A3464"/>
    <w:rPr>
      <w:rFonts w:ascii="宋体" w:eastAsia="宋体" w:cs="宋体"/>
      <w:sz w:val="18"/>
      <w:szCs w:val="18"/>
    </w:rPr>
  </w:style>
  <w:style w:type="character" w:customStyle="1" w:styleId="Char1">
    <w:name w:val="页眉 Char"/>
    <w:basedOn w:val="a0"/>
    <w:link w:val="a5"/>
    <w:uiPriority w:val="99"/>
    <w:semiHidden/>
    <w:qFormat/>
    <w:rsid w:val="008A3464"/>
    <w:rPr>
      <w:rFonts w:cs="等线"/>
      <w:sz w:val="18"/>
      <w:szCs w:val="18"/>
    </w:rPr>
  </w:style>
  <w:style w:type="character" w:customStyle="1" w:styleId="Char0">
    <w:name w:val="页脚 Char"/>
    <w:basedOn w:val="a0"/>
    <w:link w:val="a4"/>
    <w:uiPriority w:val="99"/>
    <w:semiHidden/>
    <w:qFormat/>
    <w:rsid w:val="008A3464"/>
    <w:rPr>
      <w:rFonts w:cs="等线"/>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Company>Microsoft</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dc:creator>
  <cp:lastModifiedBy>Administrator</cp:lastModifiedBy>
  <cp:revision>2</cp:revision>
  <cp:lastPrinted>2018-07-02T08:58:00Z</cp:lastPrinted>
  <dcterms:created xsi:type="dcterms:W3CDTF">2023-10-23T02:33:00Z</dcterms:created>
  <dcterms:modified xsi:type="dcterms:W3CDTF">2023-10-23T02:33:00Z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12778E24B1224EA385718FCE80738805</vt:lpwstr>
  </property>
</Properties>
</file>